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28" w:rsidRPr="00D349C0" w:rsidRDefault="002B0328">
      <w:pPr>
        <w:spacing w:line="600" w:lineRule="exact"/>
        <w:jc w:val="center"/>
        <w:rPr>
          <w:rFonts w:ascii="华文中宋" w:eastAsia="华文中宋" w:hAnsi="华文中宋"/>
          <w:b/>
          <w:bCs/>
          <w:sz w:val="48"/>
          <w:szCs w:val="48"/>
        </w:rPr>
      </w:pPr>
      <w:r w:rsidRPr="00D349C0">
        <w:rPr>
          <w:rFonts w:ascii="华文中宋" w:eastAsia="华文中宋" w:hAnsi="华文中宋" w:hint="eastAsia"/>
          <w:b/>
          <w:bCs/>
          <w:sz w:val="48"/>
          <w:szCs w:val="48"/>
        </w:rPr>
        <w:t>国家税务总局百色市</w:t>
      </w:r>
      <w:r w:rsidRPr="00D349C0">
        <w:rPr>
          <w:rFonts w:ascii="华文中宋" w:eastAsia="华文中宋" w:hAnsi="华文中宋" w:cs="宋体" w:hint="eastAsia"/>
          <w:b/>
          <w:bCs/>
          <w:sz w:val="48"/>
          <w:szCs w:val="48"/>
        </w:rPr>
        <w:t>税务</w:t>
      </w:r>
      <w:r w:rsidRPr="00D349C0">
        <w:rPr>
          <w:rFonts w:ascii="华文中宋" w:eastAsia="华文中宋" w:hAnsi="华文中宋" w:cs="Batang" w:hint="eastAsia"/>
          <w:b/>
          <w:bCs/>
          <w:sz w:val="48"/>
          <w:szCs w:val="48"/>
        </w:rPr>
        <w:t>局第一稽查局</w:t>
      </w:r>
    </w:p>
    <w:p w:rsidR="002B0328" w:rsidRDefault="002B0328">
      <w:pPr>
        <w:pStyle w:val="Heading1"/>
        <w:jc w:val="center"/>
        <w:rPr>
          <w:rFonts w:ascii="华文中宋" w:eastAsia="华文中宋" w:hAnsi="华文中宋"/>
          <w:sz w:val="72"/>
          <w:szCs w:val="72"/>
        </w:rPr>
      </w:pPr>
      <w:bookmarkStart w:id="0" w:name="_Toc305993125"/>
      <w:bookmarkStart w:id="1" w:name="_Toc296671418"/>
      <w:r>
        <w:rPr>
          <w:rFonts w:ascii="华文中宋" w:eastAsia="华文中宋" w:hAnsi="华文中宋" w:hint="eastAsia"/>
          <w:sz w:val="72"/>
          <w:szCs w:val="72"/>
        </w:rPr>
        <w:t>税务</w:t>
      </w:r>
      <w:bookmarkEnd w:id="0"/>
      <w:bookmarkEnd w:id="1"/>
      <w:r>
        <w:rPr>
          <w:rFonts w:ascii="华文中宋" w:eastAsia="华文中宋" w:hAnsi="华文中宋" w:hint="eastAsia"/>
          <w:sz w:val="72"/>
          <w:szCs w:val="72"/>
        </w:rPr>
        <w:t>处理决定书</w:t>
      </w:r>
    </w:p>
    <w:p w:rsidR="002B0328" w:rsidRDefault="002B0328">
      <w:pPr>
        <w:snapToGrid w:val="0"/>
        <w:spacing w:line="360" w:lineRule="auto"/>
        <w:jc w:val="center"/>
        <w:rPr>
          <w:rFonts w:ascii="仿宋" w:eastAsia="仿宋" w:hAnsi="仿宋"/>
          <w:sz w:val="32"/>
          <w:szCs w:val="32"/>
        </w:rPr>
      </w:pPr>
      <w:r>
        <w:rPr>
          <w:rFonts w:ascii="宋体" w:hAnsi="宋体"/>
          <w:sz w:val="44"/>
          <w:szCs w:val="44"/>
        </w:rPr>
        <w:t xml:space="preserve"> </w:t>
      </w:r>
      <w:r>
        <w:rPr>
          <w:rFonts w:ascii="仿宋" w:eastAsia="仿宋" w:hAnsi="仿宋" w:hint="eastAsia"/>
          <w:spacing w:val="20"/>
          <w:sz w:val="32"/>
        </w:rPr>
        <w:t>百市税一稽处〔</w:t>
      </w:r>
      <w:r>
        <w:rPr>
          <w:rFonts w:ascii="仿宋" w:eastAsia="仿宋" w:hAnsi="仿宋"/>
          <w:spacing w:val="20"/>
          <w:sz w:val="32"/>
        </w:rPr>
        <w:t>2020</w:t>
      </w:r>
      <w:r>
        <w:rPr>
          <w:rFonts w:ascii="仿宋" w:eastAsia="仿宋" w:hAnsi="仿宋" w:hint="eastAsia"/>
          <w:spacing w:val="20"/>
          <w:sz w:val="32"/>
        </w:rPr>
        <w:t>〕</w:t>
      </w:r>
      <w:bookmarkStart w:id="2" w:name="_GoBack"/>
      <w:bookmarkEnd w:id="2"/>
      <w:r>
        <w:rPr>
          <w:rFonts w:ascii="仿宋" w:eastAsia="仿宋" w:hAnsi="仿宋"/>
          <w:spacing w:val="20"/>
          <w:sz w:val="32"/>
        </w:rPr>
        <w:t>7</w:t>
      </w:r>
      <w:r>
        <w:rPr>
          <w:rFonts w:ascii="仿宋" w:eastAsia="仿宋" w:hAnsi="仿宋" w:hint="eastAsia"/>
          <w:spacing w:val="20"/>
          <w:sz w:val="32"/>
        </w:rPr>
        <w:t>号</w:t>
      </w:r>
    </w:p>
    <w:p w:rsidR="002B0328" w:rsidRDefault="002B0328">
      <w:pPr>
        <w:rPr>
          <w:rFonts w:ascii="仿宋" w:eastAsia="仿宋" w:hAnsi="仿宋"/>
          <w:sz w:val="32"/>
          <w:szCs w:val="32"/>
        </w:rPr>
      </w:pPr>
      <w:r>
        <w:rPr>
          <w:noProof/>
        </w:rPr>
        <w:pict>
          <v:shapetype id="_x0000_t32" coordsize="21600,21600" o:spt="32" o:oned="t" path="m,l21600,21600e" filled="f">
            <v:path arrowok="t" fillok="f" o:connecttype="none"/>
            <o:lock v:ext="edit" shapetype="t"/>
          </v:shapetype>
          <v:shape id="自选图形 2" o:spid="_x0000_s1026" type="#_x0000_t32" style="position:absolute;left:0;text-align:left;margin-left:-5.9pt;margin-top:1.8pt;width:447.85pt;height:0;z-index:251658240" strokeweight="3.25pt"/>
        </w:pict>
      </w:r>
    </w:p>
    <w:p w:rsidR="002B0328" w:rsidRPr="00061E4F" w:rsidRDefault="002B0328" w:rsidP="00D349C0">
      <w:pPr>
        <w:spacing w:line="540" w:lineRule="exact"/>
        <w:rPr>
          <w:rFonts w:ascii="仿宋" w:eastAsia="仿宋" w:hAnsi="仿宋" w:cs="仿宋_GB2312"/>
          <w:sz w:val="32"/>
          <w:szCs w:val="32"/>
        </w:rPr>
      </w:pPr>
      <w:r w:rsidRPr="00061E4F">
        <w:rPr>
          <w:rFonts w:ascii="仿宋" w:eastAsia="仿宋" w:hAnsi="仿宋" w:cs="仿宋_GB2312" w:hint="eastAsia"/>
          <w:sz w:val="32"/>
          <w:szCs w:val="32"/>
        </w:rPr>
        <w:t>百色市柏贤商贸有限公司（纳税人识别号：</w:t>
      </w:r>
      <w:r w:rsidRPr="00061E4F">
        <w:rPr>
          <w:rFonts w:ascii="仿宋" w:eastAsia="仿宋" w:hAnsi="仿宋" w:cs="仿宋_GB2312"/>
          <w:sz w:val="32"/>
          <w:szCs w:val="32"/>
        </w:rPr>
        <w:t>91451000MA</w:t>
      </w:r>
      <w:smartTag w:uri="urn:schemas-microsoft-com:office:smarttags" w:element="chmetcnv">
        <w:smartTagPr>
          <w:attr w:name="TCSC" w:val="0"/>
          <w:attr w:name="NumberType" w:val="1"/>
          <w:attr w:name="Negative" w:val="False"/>
          <w:attr w:name="HasSpace" w:val="False"/>
          <w:attr w:name="SourceValue" w:val="5"/>
          <w:attr w:name="UnitName" w:val="l"/>
        </w:smartTagPr>
        <w:r w:rsidRPr="00061E4F">
          <w:rPr>
            <w:rFonts w:ascii="仿宋" w:eastAsia="仿宋" w:hAnsi="仿宋" w:cs="仿宋_GB2312"/>
            <w:sz w:val="32"/>
            <w:szCs w:val="32"/>
          </w:rPr>
          <w:t>5L</w:t>
        </w:r>
      </w:smartTag>
      <w:r w:rsidRPr="00061E4F">
        <w:rPr>
          <w:rFonts w:ascii="仿宋" w:eastAsia="仿宋" w:hAnsi="仿宋" w:cs="仿宋_GB2312"/>
          <w:sz w:val="32"/>
          <w:szCs w:val="32"/>
        </w:rPr>
        <w:t>3U8X47,</w:t>
      </w:r>
      <w:r>
        <w:rPr>
          <w:rFonts w:ascii="仿宋" w:eastAsia="仿宋" w:hAnsi="仿宋" w:cs="仿宋_GB2312" w:hint="eastAsia"/>
          <w:sz w:val="32"/>
          <w:szCs w:val="32"/>
        </w:rPr>
        <w:t>注册</w:t>
      </w:r>
      <w:r w:rsidRPr="00061E4F">
        <w:rPr>
          <w:rFonts w:ascii="仿宋" w:eastAsia="仿宋" w:hAnsi="仿宋" w:cs="仿宋_GB2312" w:hint="eastAsia"/>
          <w:sz w:val="32"/>
          <w:szCs w:val="32"/>
        </w:rPr>
        <w:t>经营地址：百色市右江区爱新街礼贤巷</w:t>
      </w:r>
      <w:r w:rsidRPr="00061E4F">
        <w:rPr>
          <w:rFonts w:ascii="仿宋" w:eastAsia="仿宋" w:hAnsi="仿宋" w:cs="仿宋_GB2312"/>
          <w:sz w:val="32"/>
          <w:szCs w:val="32"/>
        </w:rPr>
        <w:t>49</w:t>
      </w:r>
      <w:r w:rsidRPr="00061E4F">
        <w:rPr>
          <w:rFonts w:ascii="仿宋" w:eastAsia="仿宋" w:hAnsi="仿宋" w:cs="仿宋_GB2312" w:hint="eastAsia"/>
          <w:sz w:val="32"/>
          <w:szCs w:val="32"/>
        </w:rPr>
        <w:t>号）：</w:t>
      </w:r>
    </w:p>
    <w:p w:rsidR="002B0328" w:rsidRDefault="002B0328" w:rsidP="000C7862">
      <w:pPr>
        <w:overflowPunct/>
        <w:ind w:firstLineChars="200" w:firstLine="31680"/>
        <w:rPr>
          <w:rFonts w:ascii="仿宋" w:eastAsia="仿宋" w:hAnsi="仿宋"/>
          <w:bCs/>
          <w:color w:val="000000"/>
          <w:sz w:val="32"/>
          <w:szCs w:val="32"/>
        </w:rPr>
      </w:pPr>
      <w:r>
        <w:rPr>
          <w:rFonts w:ascii="仿宋" w:eastAsia="仿宋" w:hAnsi="仿宋" w:hint="eastAsia"/>
          <w:color w:val="000000"/>
          <w:sz w:val="32"/>
          <w:szCs w:val="32"/>
        </w:rPr>
        <w:t>我局对你公司</w:t>
      </w:r>
      <w:r>
        <w:rPr>
          <w:rFonts w:ascii="仿宋_GB2312" w:eastAsia="仿宋_GB2312" w:hAnsi="Batang"/>
          <w:color w:val="000000"/>
          <w:sz w:val="32"/>
          <w:szCs w:val="32"/>
        </w:rPr>
        <w:t>2018</w:t>
      </w:r>
      <w:r>
        <w:rPr>
          <w:rFonts w:ascii="仿宋_GB2312" w:eastAsia="仿宋_GB2312" w:hAnsi="Batang" w:hint="eastAsia"/>
          <w:color w:val="000000"/>
          <w:sz w:val="32"/>
          <w:szCs w:val="32"/>
        </w:rPr>
        <w:t>年期间</w:t>
      </w:r>
      <w:r>
        <w:rPr>
          <w:rFonts w:ascii="仿宋" w:eastAsia="仿宋" w:hAnsi="仿宋" w:hint="eastAsia"/>
          <w:color w:val="000000"/>
          <w:sz w:val="32"/>
          <w:szCs w:val="32"/>
        </w:rPr>
        <w:t>开具增值税专用发票情况进行了检查，违法事实及处理决定如下：</w:t>
      </w:r>
    </w:p>
    <w:p w:rsidR="002B0328" w:rsidRDefault="002B0328" w:rsidP="000C7862">
      <w:pPr>
        <w:widowControl w:val="0"/>
        <w:numPr>
          <w:ilvl w:val="0"/>
          <w:numId w:val="1"/>
        </w:numPr>
        <w:overflowPunct/>
        <w:autoSpaceDE/>
        <w:autoSpaceDN/>
        <w:adjustRightInd/>
        <w:spacing w:line="360" w:lineRule="auto"/>
        <w:ind w:firstLineChars="250" w:firstLine="31680"/>
        <w:rPr>
          <w:rFonts w:ascii="仿宋" w:eastAsia="仿宋" w:hAnsi="仿宋" w:cs="宋体"/>
          <w:kern w:val="2"/>
          <w:sz w:val="32"/>
          <w:szCs w:val="32"/>
        </w:rPr>
      </w:pPr>
      <w:r>
        <w:rPr>
          <w:rFonts w:ascii="仿宋" w:eastAsia="仿宋" w:hAnsi="仿宋" w:cs="宋体" w:hint="eastAsia"/>
          <w:kern w:val="2"/>
          <w:sz w:val="32"/>
          <w:szCs w:val="32"/>
        </w:rPr>
        <w:t>违法事实</w:t>
      </w:r>
    </w:p>
    <w:p w:rsidR="002B0328" w:rsidRPr="00061E4F" w:rsidRDefault="002B0328" w:rsidP="000C7862">
      <w:pPr>
        <w:spacing w:line="540" w:lineRule="exact"/>
        <w:ind w:firstLineChars="200" w:firstLine="31680"/>
        <w:rPr>
          <w:rFonts w:ascii="仿宋" w:eastAsia="仿宋" w:hAnsi="仿宋" w:cs="仿宋_GB2312"/>
          <w:bCs/>
          <w:sz w:val="32"/>
          <w:szCs w:val="32"/>
        </w:rPr>
      </w:pPr>
      <w:r>
        <w:rPr>
          <w:rFonts w:ascii="仿宋" w:eastAsia="仿宋" w:hAnsi="仿宋" w:cs="仿宋_GB2312"/>
          <w:bCs/>
          <w:sz w:val="32"/>
          <w:szCs w:val="32"/>
        </w:rPr>
        <w:t>(</w:t>
      </w:r>
      <w:r>
        <w:rPr>
          <w:rFonts w:ascii="仿宋" w:eastAsia="仿宋" w:hAnsi="仿宋" w:cs="仿宋_GB2312" w:hint="eastAsia"/>
          <w:bCs/>
          <w:sz w:val="32"/>
          <w:szCs w:val="32"/>
        </w:rPr>
        <w:t>一</w:t>
      </w:r>
      <w:r>
        <w:rPr>
          <w:rFonts w:ascii="仿宋" w:eastAsia="仿宋" w:hAnsi="仿宋" w:cs="仿宋_GB2312"/>
          <w:bCs/>
          <w:sz w:val="32"/>
          <w:szCs w:val="32"/>
        </w:rPr>
        <w:t>)</w:t>
      </w:r>
      <w:r w:rsidRPr="00061E4F">
        <w:rPr>
          <w:rFonts w:ascii="仿宋" w:eastAsia="仿宋" w:hAnsi="仿宋" w:cs="仿宋_GB2312" w:hint="eastAsia"/>
          <w:bCs/>
          <w:sz w:val="32"/>
          <w:szCs w:val="32"/>
        </w:rPr>
        <w:t>你公司属于走逃（失联）企业</w:t>
      </w:r>
    </w:p>
    <w:p w:rsidR="002B0328" w:rsidRPr="00061E4F" w:rsidRDefault="002B0328" w:rsidP="000C7862">
      <w:pPr>
        <w:spacing w:line="540" w:lineRule="exact"/>
        <w:ind w:firstLineChars="200" w:firstLine="31680"/>
        <w:rPr>
          <w:rFonts w:ascii="仿宋" w:eastAsia="仿宋" w:hAnsi="仿宋" w:cs="仿宋_GB2312"/>
          <w:bCs/>
          <w:sz w:val="32"/>
          <w:szCs w:val="32"/>
        </w:rPr>
      </w:pPr>
      <w:r w:rsidRPr="00061E4F">
        <w:rPr>
          <w:rFonts w:ascii="仿宋" w:eastAsia="仿宋" w:hAnsi="仿宋" w:cs="仿宋_GB2312"/>
          <w:bCs/>
          <w:sz w:val="32"/>
          <w:szCs w:val="32"/>
        </w:rPr>
        <w:t>1.</w:t>
      </w:r>
      <w:r w:rsidRPr="00061E4F">
        <w:rPr>
          <w:rFonts w:ascii="仿宋" w:eastAsia="仿宋" w:hAnsi="仿宋" w:cs="仿宋_GB2312" w:hint="eastAsia"/>
          <w:bCs/>
          <w:sz w:val="32"/>
          <w:szCs w:val="32"/>
        </w:rPr>
        <w:t>经</w:t>
      </w:r>
      <w:r w:rsidRPr="00061E4F">
        <w:rPr>
          <w:rFonts w:ascii="仿宋" w:eastAsia="仿宋" w:hAnsi="仿宋" w:cs="仿宋_GB2312" w:hint="eastAsia"/>
          <w:sz w:val="32"/>
          <w:szCs w:val="32"/>
        </w:rPr>
        <w:t>国家税务总局百色市右江区税务局核实确认，你公司不履行税收义务并脱离监管，未按规定按期办理各类纳税申报及地址变更等涉税事项，于</w:t>
      </w:r>
      <w:smartTag w:uri="urn:schemas-microsoft-com:office:smarttags" w:element="chsdate">
        <w:smartTagPr>
          <w:attr w:name="IsROCDate" w:val="False"/>
          <w:attr w:name="IsLunarDate" w:val="False"/>
          <w:attr w:name="Day" w:val="28"/>
          <w:attr w:name="Month" w:val="4"/>
          <w:attr w:name="Year" w:val="2019"/>
        </w:smartTagPr>
        <w:r w:rsidRPr="00061E4F">
          <w:rPr>
            <w:rFonts w:ascii="仿宋" w:eastAsia="仿宋" w:hAnsi="仿宋" w:cs="仿宋_GB2312"/>
            <w:sz w:val="32"/>
            <w:szCs w:val="32"/>
          </w:rPr>
          <w:t>2019</w:t>
        </w:r>
        <w:r w:rsidRPr="00061E4F">
          <w:rPr>
            <w:rFonts w:ascii="仿宋" w:eastAsia="仿宋" w:hAnsi="仿宋" w:cs="仿宋_GB2312" w:hint="eastAsia"/>
            <w:sz w:val="32"/>
            <w:szCs w:val="32"/>
          </w:rPr>
          <w:t>年</w:t>
        </w:r>
        <w:r w:rsidRPr="00061E4F">
          <w:rPr>
            <w:rFonts w:ascii="仿宋" w:eastAsia="仿宋" w:hAnsi="仿宋" w:cs="仿宋_GB2312"/>
            <w:sz w:val="32"/>
            <w:szCs w:val="32"/>
          </w:rPr>
          <w:t>4</w:t>
        </w:r>
        <w:r w:rsidRPr="00061E4F">
          <w:rPr>
            <w:rFonts w:ascii="仿宋" w:eastAsia="仿宋" w:hAnsi="仿宋" w:cs="仿宋_GB2312" w:hint="eastAsia"/>
            <w:sz w:val="32"/>
            <w:szCs w:val="32"/>
          </w:rPr>
          <w:t>月</w:t>
        </w:r>
        <w:r w:rsidRPr="00061E4F">
          <w:rPr>
            <w:rFonts w:ascii="仿宋" w:eastAsia="仿宋" w:hAnsi="仿宋" w:cs="仿宋_GB2312"/>
            <w:sz w:val="32"/>
            <w:szCs w:val="32"/>
          </w:rPr>
          <w:t>28</w:t>
        </w:r>
        <w:r w:rsidRPr="00061E4F">
          <w:rPr>
            <w:rFonts w:ascii="仿宋" w:eastAsia="仿宋" w:hAnsi="仿宋" w:cs="仿宋_GB2312" w:hint="eastAsia"/>
            <w:sz w:val="32"/>
            <w:szCs w:val="32"/>
          </w:rPr>
          <w:t>日</w:t>
        </w:r>
      </w:smartTag>
      <w:r w:rsidRPr="00061E4F">
        <w:rPr>
          <w:rFonts w:ascii="仿宋" w:eastAsia="仿宋" w:hAnsi="仿宋" w:cs="仿宋_GB2312" w:hint="eastAsia"/>
          <w:sz w:val="32"/>
          <w:szCs w:val="32"/>
        </w:rPr>
        <w:t>被认定为非正常户。国家税务总局百色市右江区税务局已出具你公司</w:t>
      </w:r>
      <w:r w:rsidRPr="00061E4F">
        <w:rPr>
          <w:rFonts w:ascii="仿宋" w:eastAsia="仿宋" w:hAnsi="仿宋" w:cs="仿宋_GB2312" w:hint="eastAsia"/>
          <w:bCs/>
          <w:sz w:val="32"/>
          <w:szCs w:val="32"/>
        </w:rPr>
        <w:t>走逃（失联）的证明。</w:t>
      </w:r>
    </w:p>
    <w:p w:rsidR="002B0328" w:rsidRPr="00061E4F" w:rsidRDefault="002B0328" w:rsidP="000C7862">
      <w:pPr>
        <w:spacing w:line="540" w:lineRule="exact"/>
        <w:ind w:firstLineChars="200" w:firstLine="31680"/>
        <w:rPr>
          <w:rFonts w:ascii="仿宋" w:eastAsia="仿宋" w:hAnsi="仿宋" w:cs="仿宋_GB2312"/>
          <w:bCs/>
          <w:sz w:val="32"/>
          <w:szCs w:val="32"/>
        </w:rPr>
      </w:pPr>
      <w:r w:rsidRPr="00061E4F">
        <w:rPr>
          <w:rFonts w:ascii="仿宋" w:eastAsia="仿宋" w:hAnsi="仿宋" w:cs="仿宋_GB2312"/>
          <w:bCs/>
          <w:sz w:val="32"/>
          <w:szCs w:val="32"/>
        </w:rPr>
        <w:t>2.</w:t>
      </w:r>
      <w:r w:rsidRPr="00061E4F">
        <w:rPr>
          <w:rFonts w:ascii="仿宋" w:eastAsia="仿宋" w:hAnsi="仿宋" w:cs="仿宋_GB2312" w:hint="eastAsia"/>
          <w:bCs/>
          <w:sz w:val="32"/>
          <w:szCs w:val="32"/>
        </w:rPr>
        <w:t>你公司使用虚假的注册登记地址和生产经营地址。经实地核查你公司的注册登记地址和生产经营地址，在“</w:t>
      </w:r>
      <w:r w:rsidRPr="00061E4F">
        <w:rPr>
          <w:rFonts w:ascii="仿宋" w:eastAsia="仿宋" w:hAnsi="仿宋" w:cs="仿宋_GB2312" w:hint="eastAsia"/>
          <w:sz w:val="32"/>
          <w:szCs w:val="32"/>
        </w:rPr>
        <w:t>百色市右江区爱新街礼贤巷</w:t>
      </w:r>
      <w:r w:rsidRPr="00061E4F">
        <w:rPr>
          <w:rFonts w:ascii="仿宋" w:eastAsia="仿宋" w:hAnsi="仿宋" w:cs="仿宋_GB2312"/>
          <w:sz w:val="32"/>
          <w:szCs w:val="32"/>
        </w:rPr>
        <w:t>49</w:t>
      </w:r>
      <w:r w:rsidRPr="00061E4F">
        <w:rPr>
          <w:rFonts w:ascii="仿宋" w:eastAsia="仿宋" w:hAnsi="仿宋" w:cs="仿宋_GB2312" w:hint="eastAsia"/>
          <w:sz w:val="32"/>
          <w:szCs w:val="32"/>
        </w:rPr>
        <w:t>号</w:t>
      </w:r>
      <w:r w:rsidRPr="00061E4F">
        <w:rPr>
          <w:rFonts w:ascii="仿宋" w:eastAsia="仿宋" w:hAnsi="仿宋" w:cs="仿宋_GB2312" w:hint="eastAsia"/>
          <w:bCs/>
          <w:sz w:val="32"/>
          <w:szCs w:val="32"/>
        </w:rPr>
        <w:t>”的地址未能找到你公司。</w:t>
      </w:r>
    </w:p>
    <w:p w:rsidR="002B0328" w:rsidRPr="00061E4F" w:rsidRDefault="002B0328" w:rsidP="000C7862">
      <w:pPr>
        <w:spacing w:line="540" w:lineRule="exact"/>
        <w:ind w:firstLineChars="200" w:firstLine="31680"/>
        <w:rPr>
          <w:rFonts w:ascii="仿宋" w:eastAsia="仿宋" w:hAnsi="仿宋" w:cs="仿宋_GB2312"/>
          <w:sz w:val="32"/>
          <w:szCs w:val="32"/>
        </w:rPr>
      </w:pPr>
      <w:r w:rsidRPr="00061E4F">
        <w:rPr>
          <w:rFonts w:ascii="仿宋" w:eastAsia="仿宋" w:hAnsi="仿宋" w:cs="仿宋_GB2312"/>
          <w:bCs/>
          <w:sz w:val="32"/>
          <w:szCs w:val="32"/>
        </w:rPr>
        <w:t>3.</w:t>
      </w:r>
      <w:r w:rsidRPr="00061E4F">
        <w:rPr>
          <w:rFonts w:ascii="仿宋" w:eastAsia="仿宋" w:hAnsi="仿宋" w:cs="仿宋_GB2312" w:hint="eastAsia"/>
          <w:bCs/>
          <w:sz w:val="32"/>
          <w:szCs w:val="32"/>
        </w:rPr>
        <w:t>你公司的法定代表人、财务负责人及办税人员查无下落。经电话联系你公司的注册登记地址和生产经营地址（联系电话</w:t>
      </w:r>
      <w:r w:rsidRPr="00061E4F">
        <w:rPr>
          <w:rFonts w:ascii="仿宋" w:eastAsia="仿宋" w:hAnsi="仿宋" w:cs="仿宋_GB2312"/>
          <w:sz w:val="32"/>
          <w:szCs w:val="32"/>
        </w:rPr>
        <w:t>13424207467</w:t>
      </w:r>
      <w:r w:rsidRPr="00061E4F">
        <w:rPr>
          <w:rFonts w:ascii="仿宋" w:eastAsia="仿宋" w:hAnsi="仿宋" w:cs="仿宋_GB2312" w:hint="eastAsia"/>
          <w:bCs/>
          <w:sz w:val="32"/>
          <w:szCs w:val="32"/>
        </w:rPr>
        <w:t>），</w:t>
      </w:r>
      <w:r w:rsidRPr="00061E4F">
        <w:rPr>
          <w:rFonts w:ascii="仿宋" w:eastAsia="仿宋" w:hAnsi="仿宋" w:cs="仿宋_GB2312"/>
          <w:sz w:val="32"/>
          <w:szCs w:val="32"/>
        </w:rPr>
        <w:t>13424207467</w:t>
      </w:r>
      <w:r w:rsidRPr="00061E4F">
        <w:rPr>
          <w:rFonts w:ascii="仿宋" w:eastAsia="仿宋" w:hAnsi="仿宋" w:cs="仿宋_GB2312" w:hint="eastAsia"/>
          <w:sz w:val="32"/>
          <w:szCs w:val="32"/>
        </w:rPr>
        <w:t>是空号。经电话联系登记为法定代表人、财务负责人和办税人的黄艳波（联系电话</w:t>
      </w:r>
      <w:r w:rsidRPr="00061E4F">
        <w:rPr>
          <w:rFonts w:ascii="仿宋" w:eastAsia="仿宋" w:hAnsi="仿宋" w:cs="仿宋_GB2312"/>
          <w:sz w:val="32"/>
          <w:szCs w:val="32"/>
        </w:rPr>
        <w:t>13877409994</w:t>
      </w:r>
      <w:r w:rsidRPr="00061E4F">
        <w:rPr>
          <w:rFonts w:ascii="仿宋" w:eastAsia="仿宋" w:hAnsi="仿宋" w:cs="仿宋_GB2312" w:hint="eastAsia"/>
          <w:sz w:val="32"/>
          <w:szCs w:val="32"/>
        </w:rPr>
        <w:t>）是空号。</w:t>
      </w:r>
    </w:p>
    <w:p w:rsidR="002B0328" w:rsidRPr="00061E4F" w:rsidRDefault="002B0328" w:rsidP="000C7862">
      <w:pPr>
        <w:spacing w:line="540" w:lineRule="exact"/>
        <w:ind w:firstLineChars="200" w:firstLine="31680"/>
        <w:rPr>
          <w:rFonts w:ascii="仿宋" w:eastAsia="仿宋" w:hAnsi="仿宋" w:cs="仿宋_GB2312"/>
          <w:sz w:val="32"/>
          <w:szCs w:val="32"/>
        </w:rPr>
      </w:pPr>
      <w:r w:rsidRPr="00061E4F">
        <w:rPr>
          <w:rFonts w:ascii="仿宋" w:eastAsia="仿宋" w:hAnsi="仿宋" w:cs="仿宋_GB2312"/>
          <w:sz w:val="32"/>
          <w:szCs w:val="32"/>
        </w:rPr>
        <w:t>4.</w:t>
      </w:r>
      <w:r w:rsidRPr="00061E4F">
        <w:rPr>
          <w:rFonts w:ascii="仿宋" w:eastAsia="仿宋" w:hAnsi="仿宋" w:cs="仿宋_GB2312" w:hint="eastAsia"/>
          <w:sz w:val="32"/>
          <w:szCs w:val="32"/>
        </w:rPr>
        <w:t>因直接送达、邮寄送达等方式无法送达《税务检查通知书》和《税务事项通知书》，我局于</w:t>
      </w:r>
      <w:smartTag w:uri="urn:schemas-microsoft-com:office:smarttags" w:element="chsdate">
        <w:smartTagPr>
          <w:attr w:name="IsROCDate" w:val="False"/>
          <w:attr w:name="IsLunarDate" w:val="False"/>
          <w:attr w:name="Day" w:val="23"/>
          <w:attr w:name="Month" w:val="10"/>
          <w:attr w:name="Year" w:val="2019"/>
        </w:smartTagPr>
        <w:r w:rsidRPr="00061E4F">
          <w:rPr>
            <w:rFonts w:ascii="仿宋" w:eastAsia="仿宋" w:hAnsi="仿宋" w:cs="仿宋_GB2312"/>
            <w:sz w:val="32"/>
            <w:szCs w:val="32"/>
          </w:rPr>
          <w:t>2019</w:t>
        </w:r>
        <w:r w:rsidRPr="00061E4F">
          <w:rPr>
            <w:rFonts w:ascii="仿宋" w:eastAsia="仿宋" w:hAnsi="仿宋" w:cs="仿宋_GB2312" w:hint="eastAsia"/>
            <w:sz w:val="32"/>
            <w:szCs w:val="32"/>
          </w:rPr>
          <w:t>年</w:t>
        </w:r>
        <w:r w:rsidRPr="00061E4F">
          <w:rPr>
            <w:rFonts w:ascii="仿宋" w:eastAsia="仿宋" w:hAnsi="仿宋" w:cs="仿宋_GB2312"/>
            <w:sz w:val="32"/>
            <w:szCs w:val="32"/>
          </w:rPr>
          <w:t>10</w:t>
        </w:r>
        <w:r w:rsidRPr="00061E4F">
          <w:rPr>
            <w:rFonts w:ascii="仿宋" w:eastAsia="仿宋" w:hAnsi="仿宋" w:cs="仿宋_GB2312" w:hint="eastAsia"/>
            <w:sz w:val="32"/>
            <w:szCs w:val="32"/>
          </w:rPr>
          <w:t>月</w:t>
        </w:r>
        <w:r w:rsidRPr="00061E4F">
          <w:rPr>
            <w:rFonts w:ascii="仿宋" w:eastAsia="仿宋" w:hAnsi="仿宋" w:cs="仿宋_GB2312"/>
            <w:sz w:val="32"/>
            <w:szCs w:val="32"/>
          </w:rPr>
          <w:t>23</w:t>
        </w:r>
        <w:r w:rsidRPr="00061E4F">
          <w:rPr>
            <w:rFonts w:ascii="仿宋" w:eastAsia="仿宋" w:hAnsi="仿宋" w:cs="仿宋_GB2312" w:hint="eastAsia"/>
            <w:sz w:val="32"/>
            <w:szCs w:val="32"/>
          </w:rPr>
          <w:t>日</w:t>
        </w:r>
      </w:smartTag>
      <w:r w:rsidRPr="00061E4F">
        <w:rPr>
          <w:rFonts w:ascii="仿宋" w:eastAsia="仿宋" w:hAnsi="仿宋" w:cs="仿宋_GB2312" w:hint="eastAsia"/>
          <w:sz w:val="32"/>
          <w:szCs w:val="32"/>
        </w:rPr>
        <w:t>通过在国家税务总局百色市右江区税务局办税大厅张贴公告和在国家税务总局广西壮族自治区税务局网站发布公告的方式，向你公司送达《税务检查通知书》和《税务事项通知书》。自公告之日起满</w:t>
      </w:r>
      <w:r w:rsidRPr="00061E4F">
        <w:rPr>
          <w:rFonts w:ascii="仿宋" w:eastAsia="仿宋" w:hAnsi="仿宋" w:cs="仿宋_GB2312"/>
          <w:sz w:val="32"/>
          <w:szCs w:val="32"/>
        </w:rPr>
        <w:t>30</w:t>
      </w:r>
      <w:r w:rsidRPr="00061E4F">
        <w:rPr>
          <w:rFonts w:ascii="仿宋" w:eastAsia="仿宋" w:hAnsi="仿宋" w:cs="仿宋_GB2312" w:hint="eastAsia"/>
          <w:sz w:val="32"/>
          <w:szCs w:val="32"/>
        </w:rPr>
        <w:t>日视为送达。公告期满后仍未能联系到你公司的相关人员。到检查结束，你公司为未配合税务检查也未向我局提供相关涉税资料，判定为走逃（失联）企业。</w:t>
      </w:r>
    </w:p>
    <w:p w:rsidR="002B0328" w:rsidRPr="00061E4F" w:rsidRDefault="002B0328" w:rsidP="000C7862">
      <w:pPr>
        <w:spacing w:line="540" w:lineRule="exact"/>
        <w:ind w:firstLineChars="200" w:firstLine="31680"/>
        <w:rPr>
          <w:rFonts w:ascii="仿宋" w:eastAsia="仿宋" w:hAnsi="仿宋" w:cs="仿宋_GB2312"/>
          <w:sz w:val="32"/>
          <w:szCs w:val="32"/>
        </w:rPr>
      </w:pPr>
      <w:r w:rsidRPr="00061E4F">
        <w:rPr>
          <w:rFonts w:ascii="仿宋" w:eastAsia="仿宋" w:hAnsi="仿宋" w:cs="仿宋_GB2312" w:hint="eastAsia"/>
          <w:sz w:val="32"/>
          <w:szCs w:val="32"/>
        </w:rPr>
        <w:t>（二）存在虚假的纳税申报行为</w:t>
      </w:r>
    </w:p>
    <w:p w:rsidR="002B0328" w:rsidRPr="00061E4F" w:rsidRDefault="002B0328" w:rsidP="000C7862">
      <w:pPr>
        <w:spacing w:line="540" w:lineRule="exact"/>
        <w:ind w:firstLineChars="200" w:firstLine="31680"/>
        <w:rPr>
          <w:rFonts w:ascii="仿宋" w:eastAsia="仿宋" w:hAnsi="仿宋" w:cs="仿宋_GB2312"/>
          <w:sz w:val="32"/>
          <w:szCs w:val="32"/>
        </w:rPr>
      </w:pPr>
      <w:r w:rsidRPr="00061E4F">
        <w:rPr>
          <w:rFonts w:ascii="仿宋" w:eastAsia="仿宋" w:hAnsi="仿宋" w:cs="仿宋_GB2312" w:hint="eastAsia"/>
          <w:sz w:val="32"/>
          <w:szCs w:val="32"/>
        </w:rPr>
        <w:t>你公司进行虚假的纳税申报，进而直接走逃失联不纳税申报。</w:t>
      </w:r>
    </w:p>
    <w:p w:rsidR="002B0328" w:rsidRPr="00061E4F" w:rsidRDefault="002B0328" w:rsidP="000C7862">
      <w:pPr>
        <w:ind w:firstLineChars="200" w:firstLine="31680"/>
        <w:jc w:val="left"/>
        <w:rPr>
          <w:rFonts w:ascii="仿宋" w:eastAsia="仿宋" w:hAnsi="仿宋"/>
          <w:sz w:val="32"/>
          <w:szCs w:val="32"/>
        </w:rPr>
      </w:pPr>
      <w:r w:rsidRPr="00061E4F">
        <w:rPr>
          <w:rFonts w:ascii="仿宋" w:eastAsia="仿宋" w:hAnsi="仿宋" w:cs="仿宋_GB2312" w:hint="eastAsia"/>
          <w:sz w:val="32"/>
          <w:szCs w:val="32"/>
        </w:rPr>
        <w:t>经查询并比对你公司增值税纳税申报情况和发票开具情况，你公司</w:t>
      </w:r>
      <w:smartTag w:uri="urn:schemas-microsoft-com:office:smarttags" w:element="chsdate">
        <w:smartTagPr>
          <w:attr w:name="IsROCDate" w:val="False"/>
          <w:attr w:name="IsLunarDate" w:val="False"/>
          <w:attr w:name="Day" w:val="22"/>
          <w:attr w:name="Month" w:val="1"/>
          <w:attr w:name="Year" w:val="2018"/>
        </w:smartTagPr>
        <w:r w:rsidRPr="00061E4F">
          <w:rPr>
            <w:rFonts w:ascii="仿宋" w:eastAsia="仿宋" w:hAnsi="仿宋" w:cs="仿宋_GB2312"/>
            <w:sz w:val="32"/>
            <w:szCs w:val="32"/>
          </w:rPr>
          <w:t>2018</w:t>
        </w:r>
        <w:r w:rsidRPr="00061E4F">
          <w:rPr>
            <w:rFonts w:ascii="仿宋" w:eastAsia="仿宋" w:hAnsi="仿宋" w:cs="仿宋_GB2312" w:hint="eastAsia"/>
            <w:sz w:val="32"/>
            <w:szCs w:val="32"/>
          </w:rPr>
          <w:t>年</w:t>
        </w:r>
        <w:r w:rsidRPr="00061E4F">
          <w:rPr>
            <w:rFonts w:ascii="仿宋" w:eastAsia="仿宋" w:hAnsi="仿宋" w:cs="仿宋_GB2312"/>
            <w:sz w:val="32"/>
            <w:szCs w:val="32"/>
          </w:rPr>
          <w:t>1</w:t>
        </w:r>
        <w:r w:rsidRPr="00061E4F">
          <w:rPr>
            <w:rFonts w:ascii="仿宋" w:eastAsia="仿宋" w:hAnsi="仿宋" w:cs="仿宋_GB2312" w:hint="eastAsia"/>
            <w:sz w:val="32"/>
            <w:szCs w:val="32"/>
          </w:rPr>
          <w:t>月</w:t>
        </w:r>
        <w:r w:rsidRPr="00061E4F">
          <w:rPr>
            <w:rFonts w:ascii="仿宋" w:eastAsia="仿宋" w:hAnsi="仿宋" w:cs="仿宋_GB2312"/>
            <w:sz w:val="32"/>
            <w:szCs w:val="32"/>
          </w:rPr>
          <w:t>22</w:t>
        </w:r>
        <w:r w:rsidRPr="00061E4F">
          <w:rPr>
            <w:rFonts w:ascii="仿宋" w:eastAsia="仿宋" w:hAnsi="仿宋" w:cs="仿宋_GB2312" w:hint="eastAsia"/>
            <w:sz w:val="32"/>
            <w:szCs w:val="32"/>
          </w:rPr>
          <w:t>日</w:t>
        </w:r>
      </w:smartTag>
      <w:r w:rsidRPr="00061E4F">
        <w:rPr>
          <w:rFonts w:ascii="仿宋" w:eastAsia="仿宋" w:hAnsi="仿宋" w:cs="仿宋_GB2312" w:hint="eastAsia"/>
          <w:sz w:val="32"/>
          <w:szCs w:val="32"/>
        </w:rPr>
        <w:t>开具增值税专用发票</w:t>
      </w:r>
      <w:r w:rsidRPr="00061E4F">
        <w:rPr>
          <w:rFonts w:ascii="仿宋" w:eastAsia="仿宋" w:hAnsi="仿宋" w:cs="仿宋_GB2312"/>
          <w:sz w:val="32"/>
          <w:szCs w:val="32"/>
        </w:rPr>
        <w:t>20</w:t>
      </w:r>
      <w:r w:rsidRPr="00061E4F">
        <w:rPr>
          <w:rFonts w:ascii="仿宋" w:eastAsia="仿宋" w:hAnsi="仿宋" w:cs="仿宋_GB2312" w:hint="eastAsia"/>
          <w:sz w:val="32"/>
          <w:szCs w:val="32"/>
        </w:rPr>
        <w:t>份，金额</w:t>
      </w:r>
      <w:r w:rsidRPr="00061E4F">
        <w:rPr>
          <w:rFonts w:ascii="仿宋" w:eastAsia="仿宋" w:hAnsi="仿宋" w:cs="仿宋_GB2312"/>
          <w:sz w:val="32"/>
          <w:szCs w:val="32"/>
        </w:rPr>
        <w:t>1838364.89</w:t>
      </w:r>
      <w:r w:rsidRPr="00061E4F">
        <w:rPr>
          <w:rFonts w:ascii="仿宋" w:eastAsia="仿宋" w:hAnsi="仿宋" w:cs="仿宋_GB2312" w:hint="eastAsia"/>
          <w:sz w:val="32"/>
          <w:szCs w:val="32"/>
        </w:rPr>
        <w:t>元，税额</w:t>
      </w:r>
      <w:r w:rsidRPr="00061E4F">
        <w:rPr>
          <w:rFonts w:ascii="仿宋" w:eastAsia="仿宋" w:hAnsi="仿宋" w:cs="仿宋_GB2312"/>
          <w:sz w:val="32"/>
          <w:szCs w:val="32"/>
        </w:rPr>
        <w:t>312521.99</w:t>
      </w:r>
      <w:r w:rsidRPr="00061E4F">
        <w:rPr>
          <w:rFonts w:ascii="仿宋" w:eastAsia="仿宋" w:hAnsi="仿宋" w:cs="仿宋_GB2312" w:hint="eastAsia"/>
          <w:sz w:val="32"/>
          <w:szCs w:val="32"/>
        </w:rPr>
        <w:t>元，价税合计为</w:t>
      </w:r>
      <w:r w:rsidRPr="00061E4F">
        <w:rPr>
          <w:rFonts w:ascii="仿宋" w:eastAsia="仿宋" w:hAnsi="仿宋" w:cs="仿宋_GB2312"/>
          <w:sz w:val="32"/>
          <w:szCs w:val="32"/>
        </w:rPr>
        <w:t>2150886.88</w:t>
      </w:r>
      <w:r w:rsidRPr="00061E4F">
        <w:rPr>
          <w:rFonts w:ascii="仿宋" w:eastAsia="仿宋" w:hAnsi="仿宋" w:cs="仿宋_GB2312" w:hint="eastAsia"/>
          <w:sz w:val="32"/>
          <w:szCs w:val="32"/>
        </w:rPr>
        <w:t>元；</w:t>
      </w:r>
      <w:smartTag w:uri="urn:schemas-microsoft-com:office:smarttags" w:element="chsdate">
        <w:smartTagPr>
          <w:attr w:name="IsROCDate" w:val="False"/>
          <w:attr w:name="IsLunarDate" w:val="False"/>
          <w:attr w:name="Day" w:val="2"/>
          <w:attr w:name="Month" w:val="2"/>
          <w:attr w:name="Year" w:val="2018"/>
        </w:smartTagPr>
        <w:r w:rsidRPr="00061E4F">
          <w:rPr>
            <w:rFonts w:ascii="仿宋" w:eastAsia="仿宋" w:hAnsi="仿宋" w:cs="仿宋_GB2312"/>
            <w:sz w:val="32"/>
            <w:szCs w:val="32"/>
          </w:rPr>
          <w:t>2018</w:t>
        </w:r>
        <w:r w:rsidRPr="00061E4F">
          <w:rPr>
            <w:rFonts w:ascii="仿宋" w:eastAsia="仿宋" w:hAnsi="仿宋" w:cs="仿宋_GB2312" w:hint="eastAsia"/>
            <w:sz w:val="32"/>
            <w:szCs w:val="32"/>
          </w:rPr>
          <w:t>年</w:t>
        </w:r>
        <w:r w:rsidRPr="00061E4F">
          <w:rPr>
            <w:rFonts w:ascii="仿宋" w:eastAsia="仿宋" w:hAnsi="仿宋" w:cs="仿宋_GB2312"/>
            <w:sz w:val="32"/>
            <w:szCs w:val="32"/>
          </w:rPr>
          <w:t>2</w:t>
        </w:r>
        <w:r w:rsidRPr="00061E4F">
          <w:rPr>
            <w:rFonts w:ascii="仿宋" w:eastAsia="仿宋" w:hAnsi="仿宋" w:cs="仿宋_GB2312" w:hint="eastAsia"/>
            <w:sz w:val="32"/>
            <w:szCs w:val="32"/>
          </w:rPr>
          <w:t>月</w:t>
        </w:r>
        <w:r w:rsidRPr="00061E4F">
          <w:rPr>
            <w:rFonts w:ascii="仿宋" w:eastAsia="仿宋" w:hAnsi="仿宋" w:cs="仿宋_GB2312"/>
            <w:sz w:val="32"/>
            <w:szCs w:val="32"/>
          </w:rPr>
          <w:t>2</w:t>
        </w:r>
        <w:r w:rsidRPr="00061E4F">
          <w:rPr>
            <w:rFonts w:ascii="仿宋" w:eastAsia="仿宋" w:hAnsi="仿宋" w:cs="仿宋_GB2312" w:hint="eastAsia"/>
            <w:sz w:val="32"/>
            <w:szCs w:val="32"/>
          </w:rPr>
          <w:t>日</w:t>
        </w:r>
      </w:smartTag>
      <w:r w:rsidRPr="00061E4F">
        <w:rPr>
          <w:rFonts w:ascii="仿宋" w:eastAsia="仿宋" w:hAnsi="仿宋" w:cs="仿宋_GB2312" w:hint="eastAsia"/>
          <w:sz w:val="32"/>
          <w:szCs w:val="32"/>
        </w:rPr>
        <w:t>开具增值税专用发票</w:t>
      </w:r>
      <w:r w:rsidRPr="00061E4F">
        <w:rPr>
          <w:rFonts w:ascii="仿宋" w:eastAsia="仿宋" w:hAnsi="仿宋" w:cs="仿宋_GB2312"/>
          <w:sz w:val="32"/>
          <w:szCs w:val="32"/>
        </w:rPr>
        <w:t>2</w:t>
      </w:r>
      <w:r w:rsidRPr="00061E4F">
        <w:rPr>
          <w:rFonts w:ascii="仿宋" w:eastAsia="仿宋" w:hAnsi="仿宋" w:cs="仿宋_GB2312" w:hint="eastAsia"/>
          <w:sz w:val="32"/>
          <w:szCs w:val="32"/>
        </w:rPr>
        <w:t>份，金额</w:t>
      </w:r>
      <w:r w:rsidRPr="00061E4F">
        <w:rPr>
          <w:rFonts w:ascii="仿宋" w:eastAsia="仿宋" w:hAnsi="仿宋" w:cs="仿宋_GB2312"/>
          <w:sz w:val="32"/>
          <w:szCs w:val="32"/>
        </w:rPr>
        <w:t>21782.1</w:t>
      </w:r>
      <w:r w:rsidRPr="00061E4F">
        <w:rPr>
          <w:rFonts w:ascii="仿宋" w:eastAsia="仿宋" w:hAnsi="仿宋" w:cs="仿宋_GB2312" w:hint="eastAsia"/>
          <w:sz w:val="32"/>
          <w:szCs w:val="32"/>
        </w:rPr>
        <w:t>元，税额</w:t>
      </w:r>
      <w:r w:rsidRPr="00061E4F">
        <w:rPr>
          <w:rFonts w:ascii="仿宋" w:eastAsia="仿宋" w:hAnsi="仿宋" w:cs="仿宋_GB2312"/>
          <w:sz w:val="32"/>
          <w:szCs w:val="32"/>
        </w:rPr>
        <w:t>3702.96</w:t>
      </w:r>
      <w:r w:rsidRPr="00061E4F">
        <w:rPr>
          <w:rFonts w:ascii="仿宋" w:eastAsia="仿宋" w:hAnsi="仿宋" w:cs="仿宋_GB2312" w:hint="eastAsia"/>
          <w:sz w:val="32"/>
          <w:szCs w:val="32"/>
        </w:rPr>
        <w:t>元，价税合计</w:t>
      </w:r>
      <w:r w:rsidRPr="00061E4F">
        <w:rPr>
          <w:rFonts w:ascii="仿宋" w:eastAsia="仿宋" w:hAnsi="仿宋" w:cs="仿宋_GB2312"/>
          <w:sz w:val="32"/>
          <w:szCs w:val="32"/>
        </w:rPr>
        <w:t>25485.06</w:t>
      </w:r>
      <w:r w:rsidRPr="00061E4F">
        <w:rPr>
          <w:rFonts w:ascii="仿宋" w:eastAsia="仿宋" w:hAnsi="仿宋" w:cs="仿宋_GB2312" w:hint="eastAsia"/>
          <w:sz w:val="32"/>
          <w:szCs w:val="32"/>
        </w:rPr>
        <w:t>元（其中发票号码为</w:t>
      </w:r>
      <w:r w:rsidRPr="00061E4F">
        <w:rPr>
          <w:rFonts w:ascii="仿宋" w:eastAsia="仿宋" w:hAnsi="仿宋" w:cs="仿宋_GB2312"/>
          <w:sz w:val="32"/>
          <w:szCs w:val="32"/>
        </w:rPr>
        <w:t>03068575</w:t>
      </w:r>
      <w:r w:rsidRPr="00061E4F">
        <w:rPr>
          <w:rFonts w:ascii="仿宋" w:eastAsia="仿宋" w:hAnsi="仿宋" w:cs="仿宋_GB2312" w:hint="eastAsia"/>
          <w:sz w:val="32"/>
          <w:szCs w:val="32"/>
        </w:rPr>
        <w:t>的发票为作废发票）。</w:t>
      </w:r>
      <w:r w:rsidRPr="00061E4F">
        <w:rPr>
          <w:rFonts w:ascii="仿宋" w:eastAsia="仿宋" w:hAnsi="仿宋"/>
          <w:sz w:val="32"/>
          <w:szCs w:val="32"/>
        </w:rPr>
        <w:t>2018</w:t>
      </w:r>
      <w:r w:rsidRPr="00061E4F">
        <w:rPr>
          <w:rFonts w:ascii="仿宋" w:eastAsia="仿宋" w:hAnsi="仿宋" w:hint="eastAsia"/>
          <w:sz w:val="32"/>
          <w:szCs w:val="32"/>
        </w:rPr>
        <w:t>年</w:t>
      </w:r>
      <w:r w:rsidRPr="00061E4F">
        <w:rPr>
          <w:rFonts w:ascii="仿宋" w:eastAsia="仿宋" w:hAnsi="仿宋"/>
          <w:sz w:val="32"/>
          <w:szCs w:val="32"/>
        </w:rPr>
        <w:t>11</w:t>
      </w:r>
      <w:r w:rsidRPr="00061E4F">
        <w:rPr>
          <w:rFonts w:ascii="仿宋" w:eastAsia="仿宋" w:hAnsi="仿宋" w:hint="eastAsia"/>
          <w:sz w:val="32"/>
          <w:szCs w:val="32"/>
        </w:rPr>
        <w:t>月、</w:t>
      </w:r>
      <w:r w:rsidRPr="00061E4F">
        <w:rPr>
          <w:rFonts w:ascii="仿宋" w:eastAsia="仿宋" w:hAnsi="仿宋"/>
          <w:sz w:val="32"/>
          <w:szCs w:val="32"/>
        </w:rPr>
        <w:t>12</w:t>
      </w:r>
      <w:r w:rsidRPr="00061E4F">
        <w:rPr>
          <w:rFonts w:ascii="仿宋" w:eastAsia="仿宋" w:hAnsi="仿宋" w:hint="eastAsia"/>
          <w:sz w:val="32"/>
          <w:szCs w:val="32"/>
        </w:rPr>
        <w:t>月申报增值税应税销售额为</w:t>
      </w:r>
      <w:r w:rsidRPr="00061E4F">
        <w:rPr>
          <w:rFonts w:ascii="仿宋" w:eastAsia="仿宋" w:hAnsi="仿宋"/>
          <w:sz w:val="32"/>
          <w:szCs w:val="32"/>
        </w:rPr>
        <w:t>0.00</w:t>
      </w:r>
      <w:r w:rsidRPr="00061E4F">
        <w:rPr>
          <w:rFonts w:ascii="仿宋" w:eastAsia="仿宋" w:hAnsi="仿宋" w:hint="eastAsia"/>
          <w:sz w:val="32"/>
          <w:szCs w:val="32"/>
        </w:rPr>
        <w:t>元，申报应纳税额为</w:t>
      </w:r>
      <w:r w:rsidRPr="00061E4F">
        <w:rPr>
          <w:rFonts w:ascii="仿宋" w:eastAsia="仿宋" w:hAnsi="仿宋"/>
          <w:sz w:val="32"/>
          <w:szCs w:val="32"/>
        </w:rPr>
        <w:t>0.00</w:t>
      </w:r>
      <w:r w:rsidRPr="00061E4F">
        <w:rPr>
          <w:rFonts w:ascii="仿宋" w:eastAsia="仿宋" w:hAnsi="仿宋" w:hint="eastAsia"/>
          <w:sz w:val="32"/>
          <w:szCs w:val="32"/>
        </w:rPr>
        <w:t>元（与已开具增值税专用发票不一致）。</w:t>
      </w:r>
    </w:p>
    <w:p w:rsidR="002B0328" w:rsidRPr="0034585B" w:rsidRDefault="002B0328" w:rsidP="000C7862">
      <w:pPr>
        <w:spacing w:line="540" w:lineRule="exact"/>
        <w:ind w:firstLineChars="200" w:firstLine="31680"/>
        <w:rPr>
          <w:rFonts w:ascii="仿宋" w:eastAsia="仿宋" w:hAnsi="仿宋" w:cs="仿宋_GB2312"/>
          <w:sz w:val="32"/>
          <w:szCs w:val="32"/>
        </w:rPr>
      </w:pPr>
      <w:r w:rsidRPr="0034585B">
        <w:rPr>
          <w:rFonts w:ascii="仿宋" w:eastAsia="仿宋" w:hAnsi="仿宋" w:cs="仿宋_GB2312"/>
          <w:sz w:val="32"/>
          <w:szCs w:val="32"/>
        </w:rPr>
        <w:t xml:space="preserve"> </w:t>
      </w:r>
      <w:r w:rsidRPr="0034585B">
        <w:rPr>
          <w:rFonts w:ascii="仿宋" w:eastAsia="仿宋" w:hAnsi="仿宋" w:cs="仿宋_GB2312" w:hint="eastAsia"/>
          <w:sz w:val="32"/>
          <w:szCs w:val="32"/>
        </w:rPr>
        <w:t>（三）存在虚开发票的行为</w:t>
      </w:r>
    </w:p>
    <w:p w:rsidR="002B0328" w:rsidRDefault="002B0328" w:rsidP="000C7862">
      <w:pPr>
        <w:spacing w:line="360" w:lineRule="auto"/>
        <w:ind w:firstLineChars="200" w:firstLine="31680"/>
        <w:rPr>
          <w:rFonts w:ascii="仿宋" w:eastAsia="仿宋" w:hAnsi="仿宋" w:cs="仿宋_GB2312"/>
          <w:sz w:val="32"/>
          <w:szCs w:val="32"/>
        </w:rPr>
      </w:pPr>
      <w:r w:rsidRPr="0034585B">
        <w:rPr>
          <w:rFonts w:ascii="仿宋" w:eastAsia="仿宋" w:hAnsi="仿宋" w:cs="仿宋_GB2312"/>
          <w:sz w:val="32"/>
          <w:szCs w:val="32"/>
        </w:rPr>
        <w:t>1.</w:t>
      </w:r>
      <w:r w:rsidRPr="0034585B">
        <w:rPr>
          <w:rFonts w:ascii="仿宋" w:eastAsia="仿宋" w:hAnsi="仿宋" w:cs="仿宋_GB2312" w:hint="eastAsia"/>
          <w:sz w:val="32"/>
          <w:szCs w:val="32"/>
        </w:rPr>
        <w:t>根据主管税务机关提供的《增值税专用发票信息查询》，经检查核实，</w:t>
      </w:r>
      <w:smartTag w:uri="urn:schemas-microsoft-com:office:smarttags" w:element="chsdate">
        <w:smartTagPr>
          <w:attr w:name="IsROCDate" w:val="False"/>
          <w:attr w:name="IsLunarDate" w:val="False"/>
          <w:attr w:name="Day" w:val="1"/>
          <w:attr w:name="Month" w:val="1"/>
          <w:attr w:name="Year" w:val="2018"/>
        </w:smartTagPr>
        <w:r w:rsidRPr="0034585B">
          <w:rPr>
            <w:rFonts w:ascii="仿宋" w:eastAsia="仿宋" w:hAnsi="仿宋" w:cs="仿宋_GB2312"/>
            <w:sz w:val="32"/>
            <w:szCs w:val="32"/>
          </w:rPr>
          <w:t>2018</w:t>
        </w:r>
        <w:r w:rsidRPr="0034585B">
          <w:rPr>
            <w:rFonts w:ascii="仿宋" w:eastAsia="仿宋" w:hAnsi="仿宋" w:cs="仿宋_GB2312" w:hint="eastAsia"/>
            <w:sz w:val="32"/>
            <w:szCs w:val="32"/>
          </w:rPr>
          <w:t>年</w:t>
        </w:r>
        <w:r w:rsidRPr="0034585B">
          <w:rPr>
            <w:rFonts w:ascii="仿宋" w:eastAsia="仿宋" w:hAnsi="仿宋" w:cs="仿宋_GB2312"/>
            <w:sz w:val="32"/>
            <w:szCs w:val="32"/>
          </w:rPr>
          <w:t>1</w:t>
        </w:r>
        <w:r w:rsidRPr="0034585B">
          <w:rPr>
            <w:rFonts w:ascii="仿宋" w:eastAsia="仿宋" w:hAnsi="仿宋" w:cs="仿宋_GB2312" w:hint="eastAsia"/>
            <w:sz w:val="32"/>
            <w:szCs w:val="32"/>
          </w:rPr>
          <w:t>月</w:t>
        </w:r>
        <w:r w:rsidRPr="0034585B">
          <w:rPr>
            <w:rFonts w:ascii="仿宋" w:eastAsia="仿宋" w:hAnsi="仿宋" w:cs="仿宋_GB2312"/>
            <w:sz w:val="32"/>
            <w:szCs w:val="32"/>
          </w:rPr>
          <w:t>1</w:t>
        </w:r>
        <w:r w:rsidRPr="0034585B">
          <w:rPr>
            <w:rFonts w:ascii="仿宋" w:eastAsia="仿宋" w:hAnsi="仿宋" w:cs="仿宋_GB2312" w:hint="eastAsia"/>
            <w:sz w:val="32"/>
            <w:szCs w:val="32"/>
          </w:rPr>
          <w:t>日</w:t>
        </w:r>
      </w:smartTag>
      <w:r w:rsidRPr="0034585B">
        <w:rPr>
          <w:rFonts w:ascii="仿宋" w:eastAsia="仿宋" w:hAnsi="仿宋" w:cs="仿宋_GB2312" w:hint="eastAsia"/>
          <w:sz w:val="32"/>
          <w:szCs w:val="32"/>
        </w:rPr>
        <w:t>至</w:t>
      </w:r>
      <w:r w:rsidRPr="0034585B">
        <w:rPr>
          <w:rFonts w:ascii="仿宋" w:eastAsia="仿宋" w:hAnsi="仿宋" w:cs="仿宋_GB2312"/>
          <w:sz w:val="32"/>
          <w:szCs w:val="32"/>
        </w:rPr>
        <w:t>2018</w:t>
      </w:r>
      <w:r w:rsidRPr="0034585B">
        <w:rPr>
          <w:rFonts w:ascii="仿宋" w:eastAsia="仿宋" w:hAnsi="仿宋" w:cs="仿宋_GB2312" w:hint="eastAsia"/>
          <w:sz w:val="32"/>
          <w:szCs w:val="32"/>
        </w:rPr>
        <w:t>年</w:t>
      </w:r>
      <w:r w:rsidRPr="0034585B">
        <w:rPr>
          <w:rFonts w:ascii="仿宋" w:eastAsia="仿宋" w:hAnsi="仿宋" w:cs="仿宋_GB2312"/>
          <w:sz w:val="32"/>
          <w:szCs w:val="32"/>
        </w:rPr>
        <w:t>2</w:t>
      </w:r>
      <w:r w:rsidRPr="0034585B">
        <w:rPr>
          <w:rFonts w:ascii="仿宋" w:eastAsia="仿宋" w:hAnsi="仿宋" w:cs="仿宋_GB2312" w:hint="eastAsia"/>
          <w:sz w:val="32"/>
          <w:szCs w:val="32"/>
        </w:rPr>
        <w:t>月，你公司向文山市科盛工贸有限公司共开具增值税专用发票</w:t>
      </w:r>
      <w:r w:rsidRPr="0034585B">
        <w:rPr>
          <w:rFonts w:ascii="仿宋" w:eastAsia="仿宋" w:hAnsi="仿宋" w:cs="仿宋_GB2312"/>
          <w:sz w:val="32"/>
          <w:szCs w:val="32"/>
        </w:rPr>
        <w:t>42</w:t>
      </w:r>
      <w:r w:rsidRPr="0034585B">
        <w:rPr>
          <w:rFonts w:ascii="仿宋" w:eastAsia="仿宋" w:hAnsi="仿宋" w:cs="仿宋_GB2312" w:hint="eastAsia"/>
          <w:sz w:val="32"/>
          <w:szCs w:val="32"/>
        </w:rPr>
        <w:t>份（发票金额合计为</w:t>
      </w:r>
      <w:r w:rsidRPr="0034585B">
        <w:rPr>
          <w:rFonts w:ascii="仿宋" w:eastAsia="仿宋" w:hAnsi="仿宋" w:cs="仿宋_GB2312"/>
          <w:sz w:val="32"/>
          <w:szCs w:val="32"/>
        </w:rPr>
        <w:t>3542628.43</w:t>
      </w:r>
      <w:r w:rsidRPr="0034585B">
        <w:rPr>
          <w:rFonts w:ascii="仿宋" w:eastAsia="仿宋" w:hAnsi="仿宋" w:cs="仿宋_GB2312" w:hint="eastAsia"/>
          <w:sz w:val="32"/>
          <w:szCs w:val="32"/>
        </w:rPr>
        <w:t>元，税额合计为</w:t>
      </w:r>
      <w:r w:rsidRPr="0034585B">
        <w:rPr>
          <w:rFonts w:ascii="仿宋" w:eastAsia="仿宋" w:hAnsi="仿宋" w:cs="仿宋_GB2312"/>
          <w:sz w:val="32"/>
          <w:szCs w:val="32"/>
        </w:rPr>
        <w:t>602246.79</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4144875.22</w:t>
      </w:r>
      <w:r w:rsidRPr="0034585B">
        <w:rPr>
          <w:rFonts w:ascii="仿宋" w:eastAsia="仿宋" w:hAnsi="仿宋" w:cs="仿宋_GB2312" w:hint="eastAsia"/>
          <w:sz w:val="32"/>
          <w:szCs w:val="32"/>
        </w:rPr>
        <w:t>元），其中正常发票</w:t>
      </w:r>
      <w:r w:rsidRPr="0034585B">
        <w:rPr>
          <w:rFonts w:ascii="仿宋" w:eastAsia="仿宋" w:hAnsi="仿宋" w:cs="仿宋_GB2312"/>
          <w:sz w:val="32"/>
          <w:szCs w:val="32"/>
        </w:rPr>
        <w:t>21</w:t>
      </w:r>
      <w:r w:rsidRPr="0034585B">
        <w:rPr>
          <w:rFonts w:ascii="仿宋" w:eastAsia="仿宋" w:hAnsi="仿宋" w:cs="仿宋_GB2312" w:hint="eastAsia"/>
          <w:sz w:val="32"/>
          <w:szCs w:val="32"/>
        </w:rPr>
        <w:t>份（发票金额合计为</w:t>
      </w:r>
      <w:r w:rsidRPr="0034585B">
        <w:rPr>
          <w:rFonts w:ascii="仿宋" w:eastAsia="仿宋" w:hAnsi="仿宋" w:cs="仿宋_GB2312"/>
          <w:sz w:val="32"/>
          <w:szCs w:val="32"/>
        </w:rPr>
        <w:t>1849255.94</w:t>
      </w:r>
      <w:r w:rsidRPr="0034585B">
        <w:rPr>
          <w:rFonts w:ascii="仿宋" w:eastAsia="仿宋" w:hAnsi="仿宋" w:cs="仿宋_GB2312" w:hint="eastAsia"/>
          <w:sz w:val="32"/>
          <w:szCs w:val="32"/>
        </w:rPr>
        <w:t>元、税额合计为</w:t>
      </w:r>
      <w:r w:rsidRPr="0034585B">
        <w:rPr>
          <w:rFonts w:ascii="仿宋" w:eastAsia="仿宋" w:hAnsi="仿宋" w:cs="仿宋_GB2312"/>
          <w:sz w:val="32"/>
          <w:szCs w:val="32"/>
        </w:rPr>
        <w:t>314373.47</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2163629.41</w:t>
      </w:r>
      <w:r w:rsidRPr="0034585B">
        <w:rPr>
          <w:rFonts w:ascii="仿宋" w:eastAsia="仿宋" w:hAnsi="仿宋" w:cs="仿宋_GB2312" w:hint="eastAsia"/>
          <w:sz w:val="32"/>
          <w:szCs w:val="32"/>
        </w:rPr>
        <w:t>元）、正数作废发票</w:t>
      </w:r>
      <w:r w:rsidRPr="0034585B">
        <w:rPr>
          <w:rFonts w:ascii="仿宋" w:eastAsia="仿宋" w:hAnsi="仿宋" w:cs="仿宋_GB2312"/>
          <w:sz w:val="32"/>
          <w:szCs w:val="32"/>
        </w:rPr>
        <w:t>21</w:t>
      </w:r>
      <w:r w:rsidRPr="0034585B">
        <w:rPr>
          <w:rFonts w:ascii="仿宋" w:eastAsia="仿宋" w:hAnsi="仿宋" w:cs="仿宋_GB2312" w:hint="eastAsia"/>
          <w:sz w:val="32"/>
          <w:szCs w:val="32"/>
        </w:rPr>
        <w:t>份（发票金额合计为</w:t>
      </w:r>
      <w:r w:rsidRPr="0034585B">
        <w:rPr>
          <w:rFonts w:ascii="仿宋" w:eastAsia="仿宋" w:hAnsi="仿宋" w:cs="仿宋_GB2312"/>
          <w:sz w:val="32"/>
          <w:szCs w:val="32"/>
        </w:rPr>
        <w:t>1693372.49</w:t>
      </w:r>
      <w:r w:rsidRPr="0034585B">
        <w:rPr>
          <w:rFonts w:ascii="仿宋" w:eastAsia="仿宋" w:hAnsi="仿宋" w:cs="仿宋_GB2312" w:hint="eastAsia"/>
          <w:sz w:val="32"/>
          <w:szCs w:val="32"/>
        </w:rPr>
        <w:t>元、税额合计为</w:t>
      </w:r>
      <w:r w:rsidRPr="0034585B">
        <w:rPr>
          <w:rFonts w:ascii="仿宋" w:eastAsia="仿宋" w:hAnsi="仿宋" w:cs="仿宋_GB2312"/>
          <w:sz w:val="32"/>
          <w:szCs w:val="32"/>
        </w:rPr>
        <w:t>287873.32</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1981245.81</w:t>
      </w:r>
      <w:r w:rsidRPr="0034585B">
        <w:rPr>
          <w:rFonts w:ascii="仿宋" w:eastAsia="仿宋" w:hAnsi="仿宋" w:cs="仿宋_GB2312" w:hint="eastAsia"/>
          <w:sz w:val="32"/>
          <w:szCs w:val="32"/>
        </w:rPr>
        <w:t>元）。具体情况如下：</w:t>
      </w:r>
    </w:p>
    <w:p w:rsidR="002B0328" w:rsidRPr="0034585B" w:rsidRDefault="002B0328" w:rsidP="000C7862">
      <w:pPr>
        <w:spacing w:line="360" w:lineRule="auto"/>
        <w:ind w:firstLineChars="200" w:firstLine="31680"/>
        <w:rPr>
          <w:rFonts w:ascii="仿宋" w:eastAsia="仿宋" w:hAnsi="仿宋" w:cs="仿宋_GB2312"/>
          <w:sz w:val="32"/>
          <w:szCs w:val="32"/>
        </w:rPr>
      </w:pPr>
      <w:smartTag w:uri="urn:schemas-microsoft-com:office:smarttags" w:element="chsdate">
        <w:smartTagPr>
          <w:attr w:name="IsROCDate" w:val="False"/>
          <w:attr w:name="IsLunarDate" w:val="False"/>
          <w:attr w:name="Day" w:val="15"/>
          <w:attr w:name="Month" w:val="1"/>
          <w:attr w:name="Year" w:val="2018"/>
        </w:smartTagPr>
        <w:r w:rsidRPr="0034585B">
          <w:rPr>
            <w:rFonts w:ascii="仿宋" w:eastAsia="仿宋" w:hAnsi="仿宋" w:cs="仿宋_GB2312"/>
            <w:sz w:val="32"/>
            <w:szCs w:val="32"/>
          </w:rPr>
          <w:t>2018</w:t>
        </w:r>
        <w:r w:rsidRPr="0034585B">
          <w:rPr>
            <w:rFonts w:ascii="仿宋" w:eastAsia="仿宋" w:hAnsi="仿宋" w:cs="仿宋_GB2312" w:hint="eastAsia"/>
            <w:sz w:val="32"/>
            <w:szCs w:val="32"/>
          </w:rPr>
          <w:t>年</w:t>
        </w:r>
        <w:r w:rsidRPr="0034585B">
          <w:rPr>
            <w:rFonts w:ascii="仿宋" w:eastAsia="仿宋" w:hAnsi="仿宋" w:cs="仿宋_GB2312"/>
            <w:sz w:val="32"/>
            <w:szCs w:val="32"/>
          </w:rPr>
          <w:t>1</w:t>
        </w:r>
        <w:r w:rsidRPr="0034585B">
          <w:rPr>
            <w:rFonts w:ascii="仿宋" w:eastAsia="仿宋" w:hAnsi="仿宋" w:cs="仿宋_GB2312" w:hint="eastAsia"/>
            <w:sz w:val="32"/>
            <w:szCs w:val="32"/>
          </w:rPr>
          <w:t>月</w:t>
        </w:r>
        <w:r w:rsidRPr="0034585B">
          <w:rPr>
            <w:rFonts w:ascii="仿宋" w:eastAsia="仿宋" w:hAnsi="仿宋" w:cs="仿宋_GB2312"/>
            <w:sz w:val="32"/>
            <w:szCs w:val="32"/>
          </w:rPr>
          <w:t>15</w:t>
        </w:r>
        <w:r w:rsidRPr="0034585B">
          <w:rPr>
            <w:rFonts w:ascii="仿宋" w:eastAsia="仿宋" w:hAnsi="仿宋" w:cs="仿宋_GB2312" w:hint="eastAsia"/>
            <w:sz w:val="32"/>
            <w:szCs w:val="32"/>
          </w:rPr>
          <w:t>日</w:t>
        </w:r>
      </w:smartTag>
      <w:r w:rsidRPr="0034585B">
        <w:rPr>
          <w:rFonts w:ascii="仿宋" w:eastAsia="仿宋" w:hAnsi="仿宋" w:cs="仿宋_GB2312" w:hint="eastAsia"/>
          <w:sz w:val="32"/>
          <w:szCs w:val="32"/>
        </w:rPr>
        <w:t>开具发票号码为</w:t>
      </w:r>
      <w:r w:rsidRPr="0034585B">
        <w:rPr>
          <w:rFonts w:ascii="仿宋" w:eastAsia="仿宋" w:hAnsi="仿宋" w:cs="仿宋_GB2312"/>
          <w:sz w:val="32"/>
          <w:szCs w:val="32"/>
        </w:rPr>
        <w:t>04064025-04064044</w:t>
      </w:r>
      <w:r w:rsidRPr="0034585B">
        <w:rPr>
          <w:rFonts w:ascii="仿宋" w:eastAsia="仿宋" w:hAnsi="仿宋" w:cs="仿宋_GB2312" w:hint="eastAsia"/>
          <w:sz w:val="32"/>
          <w:szCs w:val="32"/>
        </w:rPr>
        <w:t>的增值税专用发票</w:t>
      </w:r>
      <w:r w:rsidRPr="0034585B">
        <w:rPr>
          <w:rFonts w:ascii="仿宋" w:eastAsia="仿宋" w:hAnsi="仿宋" w:cs="仿宋_GB2312"/>
          <w:sz w:val="32"/>
          <w:szCs w:val="32"/>
        </w:rPr>
        <w:t>20</w:t>
      </w:r>
      <w:r w:rsidRPr="0034585B">
        <w:rPr>
          <w:rFonts w:ascii="仿宋" w:eastAsia="仿宋" w:hAnsi="仿宋" w:cs="仿宋_GB2312" w:hint="eastAsia"/>
          <w:sz w:val="32"/>
          <w:szCs w:val="32"/>
        </w:rPr>
        <w:t>份，发票金额合计为</w:t>
      </w:r>
      <w:r w:rsidRPr="0034585B">
        <w:rPr>
          <w:rFonts w:ascii="仿宋" w:eastAsia="仿宋" w:hAnsi="仿宋" w:cs="仿宋_GB2312"/>
          <w:sz w:val="32"/>
          <w:szCs w:val="32"/>
        </w:rPr>
        <w:t>1682481.44</w:t>
      </w:r>
      <w:r w:rsidRPr="0034585B">
        <w:rPr>
          <w:rFonts w:ascii="仿宋" w:eastAsia="仿宋" w:hAnsi="仿宋" w:cs="仿宋_GB2312" w:hint="eastAsia"/>
          <w:sz w:val="32"/>
          <w:szCs w:val="32"/>
        </w:rPr>
        <w:t>元，税额合计为</w:t>
      </w:r>
      <w:r w:rsidRPr="0034585B">
        <w:rPr>
          <w:rFonts w:ascii="仿宋" w:eastAsia="仿宋" w:hAnsi="仿宋" w:cs="仿宋_GB2312"/>
          <w:sz w:val="32"/>
          <w:szCs w:val="32"/>
        </w:rPr>
        <w:t>286021.84</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1968503.28</w:t>
      </w:r>
      <w:r w:rsidRPr="0034585B">
        <w:rPr>
          <w:rFonts w:ascii="仿宋" w:eastAsia="仿宋" w:hAnsi="仿宋" w:cs="仿宋_GB2312" w:hint="eastAsia"/>
          <w:sz w:val="32"/>
          <w:szCs w:val="32"/>
        </w:rPr>
        <w:t>元，此</w:t>
      </w:r>
      <w:r w:rsidRPr="0034585B">
        <w:rPr>
          <w:rFonts w:ascii="仿宋" w:eastAsia="仿宋" w:hAnsi="仿宋" w:cs="仿宋_GB2312"/>
          <w:sz w:val="32"/>
          <w:szCs w:val="32"/>
        </w:rPr>
        <w:t>20</w:t>
      </w:r>
      <w:r w:rsidRPr="0034585B">
        <w:rPr>
          <w:rFonts w:ascii="仿宋" w:eastAsia="仿宋" w:hAnsi="仿宋" w:cs="仿宋_GB2312" w:hint="eastAsia"/>
          <w:sz w:val="32"/>
          <w:szCs w:val="32"/>
        </w:rPr>
        <w:t>份增值税专用发票均为正数作废发票；</w:t>
      </w:r>
      <w:smartTag w:uri="urn:schemas-microsoft-com:office:smarttags" w:element="chsdate">
        <w:smartTagPr>
          <w:attr w:name="IsROCDate" w:val="False"/>
          <w:attr w:name="IsLunarDate" w:val="False"/>
          <w:attr w:name="Day" w:val="22"/>
          <w:attr w:name="Month" w:val="1"/>
          <w:attr w:name="Year" w:val="2018"/>
        </w:smartTagPr>
        <w:r w:rsidRPr="0034585B">
          <w:rPr>
            <w:rFonts w:ascii="仿宋" w:eastAsia="仿宋" w:hAnsi="仿宋" w:cs="仿宋_GB2312"/>
            <w:sz w:val="32"/>
            <w:szCs w:val="32"/>
          </w:rPr>
          <w:t>2018</w:t>
        </w:r>
        <w:r w:rsidRPr="0034585B">
          <w:rPr>
            <w:rFonts w:ascii="仿宋" w:eastAsia="仿宋" w:hAnsi="仿宋" w:cs="仿宋_GB2312" w:hint="eastAsia"/>
            <w:sz w:val="32"/>
            <w:szCs w:val="32"/>
          </w:rPr>
          <w:t>年</w:t>
        </w:r>
        <w:r w:rsidRPr="0034585B">
          <w:rPr>
            <w:rFonts w:ascii="仿宋" w:eastAsia="仿宋" w:hAnsi="仿宋" w:cs="仿宋_GB2312"/>
            <w:sz w:val="32"/>
            <w:szCs w:val="32"/>
          </w:rPr>
          <w:t>1</w:t>
        </w:r>
        <w:r w:rsidRPr="0034585B">
          <w:rPr>
            <w:rFonts w:ascii="仿宋" w:eastAsia="仿宋" w:hAnsi="仿宋" w:cs="仿宋_GB2312" w:hint="eastAsia"/>
            <w:sz w:val="32"/>
            <w:szCs w:val="32"/>
          </w:rPr>
          <w:t>月</w:t>
        </w:r>
        <w:r w:rsidRPr="0034585B">
          <w:rPr>
            <w:rFonts w:ascii="仿宋" w:eastAsia="仿宋" w:hAnsi="仿宋" w:cs="仿宋_GB2312"/>
            <w:sz w:val="32"/>
            <w:szCs w:val="32"/>
          </w:rPr>
          <w:t>22</w:t>
        </w:r>
        <w:r w:rsidRPr="0034585B">
          <w:rPr>
            <w:rFonts w:ascii="仿宋" w:eastAsia="仿宋" w:hAnsi="仿宋" w:cs="仿宋_GB2312" w:hint="eastAsia"/>
            <w:sz w:val="32"/>
            <w:szCs w:val="32"/>
          </w:rPr>
          <w:t>日</w:t>
        </w:r>
      </w:smartTag>
      <w:r w:rsidRPr="0034585B">
        <w:rPr>
          <w:rFonts w:ascii="仿宋" w:eastAsia="仿宋" w:hAnsi="仿宋" w:cs="仿宋_GB2312" w:hint="eastAsia"/>
          <w:sz w:val="32"/>
          <w:szCs w:val="32"/>
        </w:rPr>
        <w:t>开具发票号码为</w:t>
      </w:r>
      <w:r w:rsidRPr="0034585B">
        <w:rPr>
          <w:rFonts w:ascii="仿宋" w:eastAsia="仿宋" w:hAnsi="仿宋" w:cs="仿宋_GB2312"/>
          <w:sz w:val="32"/>
          <w:szCs w:val="32"/>
        </w:rPr>
        <w:t>03067326-03067345</w:t>
      </w:r>
      <w:r w:rsidRPr="0034585B">
        <w:rPr>
          <w:rFonts w:ascii="仿宋" w:eastAsia="仿宋" w:hAnsi="仿宋" w:cs="仿宋_GB2312" w:hint="eastAsia"/>
          <w:sz w:val="32"/>
          <w:szCs w:val="32"/>
        </w:rPr>
        <w:t>的增值税专用发票</w:t>
      </w:r>
      <w:r w:rsidRPr="0034585B">
        <w:rPr>
          <w:rFonts w:ascii="仿宋" w:eastAsia="仿宋" w:hAnsi="仿宋" w:cs="仿宋_GB2312"/>
          <w:sz w:val="32"/>
          <w:szCs w:val="32"/>
        </w:rPr>
        <w:t>20</w:t>
      </w:r>
      <w:r w:rsidRPr="0034585B">
        <w:rPr>
          <w:rFonts w:ascii="仿宋" w:eastAsia="仿宋" w:hAnsi="仿宋" w:cs="仿宋_GB2312" w:hint="eastAsia"/>
          <w:sz w:val="32"/>
          <w:szCs w:val="32"/>
        </w:rPr>
        <w:t>份，发票金额合计为</w:t>
      </w:r>
      <w:r w:rsidRPr="0034585B">
        <w:rPr>
          <w:rFonts w:ascii="仿宋" w:eastAsia="仿宋" w:hAnsi="仿宋" w:cs="仿宋_GB2312"/>
          <w:sz w:val="32"/>
          <w:szCs w:val="32"/>
        </w:rPr>
        <w:t>1838364.89</w:t>
      </w:r>
      <w:r w:rsidRPr="0034585B">
        <w:rPr>
          <w:rFonts w:ascii="仿宋" w:eastAsia="仿宋" w:hAnsi="仿宋" w:cs="仿宋_GB2312" w:hint="eastAsia"/>
          <w:sz w:val="32"/>
          <w:szCs w:val="32"/>
        </w:rPr>
        <w:t>元，税额合计为</w:t>
      </w:r>
      <w:r w:rsidRPr="0034585B">
        <w:rPr>
          <w:rFonts w:ascii="仿宋" w:eastAsia="仿宋" w:hAnsi="仿宋" w:cs="仿宋_GB2312"/>
          <w:sz w:val="32"/>
          <w:szCs w:val="32"/>
        </w:rPr>
        <w:t>312521.99</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2150886.88</w:t>
      </w:r>
      <w:r w:rsidRPr="0034585B">
        <w:rPr>
          <w:rFonts w:ascii="仿宋" w:eastAsia="仿宋" w:hAnsi="仿宋" w:cs="仿宋_GB2312" w:hint="eastAsia"/>
          <w:sz w:val="32"/>
          <w:szCs w:val="32"/>
        </w:rPr>
        <w:t>元；</w:t>
      </w:r>
      <w:smartTag w:uri="urn:schemas-microsoft-com:office:smarttags" w:element="chsdate">
        <w:smartTagPr>
          <w:attr w:name="IsROCDate" w:val="False"/>
          <w:attr w:name="IsLunarDate" w:val="False"/>
          <w:attr w:name="Day" w:val="2"/>
          <w:attr w:name="Month" w:val="2"/>
          <w:attr w:name="Year" w:val="2018"/>
        </w:smartTagPr>
        <w:r w:rsidRPr="0034585B">
          <w:rPr>
            <w:rFonts w:ascii="仿宋" w:eastAsia="仿宋" w:hAnsi="仿宋" w:cs="仿宋_GB2312"/>
            <w:sz w:val="32"/>
            <w:szCs w:val="32"/>
          </w:rPr>
          <w:t>2018</w:t>
        </w:r>
        <w:r w:rsidRPr="0034585B">
          <w:rPr>
            <w:rFonts w:ascii="仿宋" w:eastAsia="仿宋" w:hAnsi="仿宋" w:cs="仿宋_GB2312" w:hint="eastAsia"/>
            <w:sz w:val="32"/>
            <w:szCs w:val="32"/>
          </w:rPr>
          <w:t>年</w:t>
        </w:r>
        <w:r w:rsidRPr="0034585B">
          <w:rPr>
            <w:rFonts w:ascii="仿宋" w:eastAsia="仿宋" w:hAnsi="仿宋" w:cs="仿宋_GB2312"/>
            <w:sz w:val="32"/>
            <w:szCs w:val="32"/>
          </w:rPr>
          <w:t>2</w:t>
        </w:r>
        <w:r w:rsidRPr="0034585B">
          <w:rPr>
            <w:rFonts w:ascii="仿宋" w:eastAsia="仿宋" w:hAnsi="仿宋" w:cs="仿宋_GB2312" w:hint="eastAsia"/>
            <w:sz w:val="32"/>
            <w:szCs w:val="32"/>
          </w:rPr>
          <w:t>月</w:t>
        </w:r>
        <w:r w:rsidRPr="0034585B">
          <w:rPr>
            <w:rFonts w:ascii="仿宋" w:eastAsia="仿宋" w:hAnsi="仿宋" w:cs="仿宋_GB2312"/>
            <w:sz w:val="32"/>
            <w:szCs w:val="32"/>
          </w:rPr>
          <w:t>2</w:t>
        </w:r>
        <w:r w:rsidRPr="0034585B">
          <w:rPr>
            <w:rFonts w:ascii="仿宋" w:eastAsia="仿宋" w:hAnsi="仿宋" w:cs="仿宋_GB2312" w:hint="eastAsia"/>
            <w:sz w:val="32"/>
            <w:szCs w:val="32"/>
          </w:rPr>
          <w:t>日</w:t>
        </w:r>
      </w:smartTag>
      <w:r w:rsidRPr="0034585B">
        <w:rPr>
          <w:rFonts w:ascii="仿宋" w:eastAsia="仿宋" w:hAnsi="仿宋" w:cs="仿宋_GB2312" w:hint="eastAsia"/>
          <w:sz w:val="32"/>
          <w:szCs w:val="32"/>
        </w:rPr>
        <w:t>开具发票号码为</w:t>
      </w:r>
      <w:r w:rsidRPr="0034585B">
        <w:rPr>
          <w:rFonts w:ascii="仿宋" w:eastAsia="仿宋" w:hAnsi="仿宋" w:cs="仿宋_GB2312"/>
          <w:sz w:val="32"/>
          <w:szCs w:val="32"/>
        </w:rPr>
        <w:t>03068575-03068576</w:t>
      </w:r>
      <w:r w:rsidRPr="0034585B">
        <w:rPr>
          <w:rFonts w:ascii="仿宋" w:eastAsia="仿宋" w:hAnsi="仿宋" w:cs="仿宋_GB2312" w:hint="eastAsia"/>
          <w:sz w:val="32"/>
          <w:szCs w:val="32"/>
        </w:rPr>
        <w:t>的增值税专用发票</w:t>
      </w:r>
      <w:r w:rsidRPr="0034585B">
        <w:rPr>
          <w:rFonts w:ascii="仿宋" w:eastAsia="仿宋" w:hAnsi="仿宋" w:cs="仿宋_GB2312"/>
          <w:sz w:val="32"/>
          <w:szCs w:val="32"/>
        </w:rPr>
        <w:t>2</w:t>
      </w:r>
      <w:r w:rsidRPr="0034585B">
        <w:rPr>
          <w:rFonts w:ascii="仿宋" w:eastAsia="仿宋" w:hAnsi="仿宋" w:cs="仿宋_GB2312" w:hint="eastAsia"/>
          <w:sz w:val="32"/>
          <w:szCs w:val="32"/>
        </w:rPr>
        <w:t>份，发票金额合计为</w:t>
      </w:r>
      <w:r w:rsidRPr="0034585B">
        <w:rPr>
          <w:rFonts w:ascii="仿宋" w:eastAsia="仿宋" w:hAnsi="仿宋" w:cs="仿宋_GB2312"/>
          <w:sz w:val="32"/>
          <w:szCs w:val="32"/>
        </w:rPr>
        <w:t>21782.1</w:t>
      </w:r>
      <w:r w:rsidRPr="0034585B">
        <w:rPr>
          <w:rFonts w:ascii="仿宋" w:eastAsia="仿宋" w:hAnsi="仿宋" w:cs="仿宋_GB2312" w:hint="eastAsia"/>
          <w:sz w:val="32"/>
          <w:szCs w:val="32"/>
        </w:rPr>
        <w:t>元，税额合计为</w:t>
      </w:r>
      <w:r w:rsidRPr="0034585B">
        <w:rPr>
          <w:rFonts w:ascii="仿宋" w:eastAsia="仿宋" w:hAnsi="仿宋" w:cs="仿宋_GB2312"/>
          <w:sz w:val="32"/>
          <w:szCs w:val="32"/>
        </w:rPr>
        <w:t>3702.96</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25485.06</w:t>
      </w:r>
      <w:r w:rsidRPr="0034585B">
        <w:rPr>
          <w:rFonts w:ascii="仿宋" w:eastAsia="仿宋" w:hAnsi="仿宋" w:cs="仿宋_GB2312" w:hint="eastAsia"/>
          <w:sz w:val="32"/>
          <w:szCs w:val="32"/>
        </w:rPr>
        <w:t>元，其中发票号码为</w:t>
      </w:r>
      <w:r w:rsidRPr="0034585B">
        <w:rPr>
          <w:rFonts w:ascii="仿宋" w:eastAsia="仿宋" w:hAnsi="仿宋" w:cs="仿宋_GB2312"/>
          <w:sz w:val="32"/>
          <w:szCs w:val="32"/>
        </w:rPr>
        <w:t>03068575</w:t>
      </w:r>
      <w:r w:rsidRPr="0034585B">
        <w:rPr>
          <w:rFonts w:ascii="仿宋" w:eastAsia="仿宋" w:hAnsi="仿宋" w:cs="仿宋_GB2312" w:hint="eastAsia"/>
          <w:sz w:val="32"/>
          <w:szCs w:val="32"/>
        </w:rPr>
        <w:t>的发票为正数作废发票（发票金额为</w:t>
      </w:r>
      <w:r w:rsidRPr="0034585B">
        <w:rPr>
          <w:rFonts w:ascii="仿宋" w:eastAsia="仿宋" w:hAnsi="仿宋" w:cs="仿宋_GB2312"/>
          <w:sz w:val="32"/>
          <w:szCs w:val="32"/>
        </w:rPr>
        <w:t>10891.05</w:t>
      </w:r>
      <w:r w:rsidRPr="0034585B">
        <w:rPr>
          <w:rFonts w:ascii="仿宋" w:eastAsia="仿宋" w:hAnsi="仿宋" w:cs="仿宋_GB2312" w:hint="eastAsia"/>
          <w:sz w:val="32"/>
          <w:szCs w:val="32"/>
        </w:rPr>
        <w:t>元，税额为</w:t>
      </w:r>
      <w:r w:rsidRPr="0034585B">
        <w:rPr>
          <w:rFonts w:ascii="仿宋" w:eastAsia="仿宋" w:hAnsi="仿宋" w:cs="仿宋_GB2312"/>
          <w:sz w:val="32"/>
          <w:szCs w:val="32"/>
        </w:rPr>
        <w:t>1851.48</w:t>
      </w:r>
      <w:r w:rsidRPr="0034585B">
        <w:rPr>
          <w:rFonts w:ascii="仿宋" w:eastAsia="仿宋" w:hAnsi="仿宋" w:cs="仿宋_GB2312" w:hint="eastAsia"/>
          <w:sz w:val="32"/>
          <w:szCs w:val="32"/>
        </w:rPr>
        <w:t>元，价税合计为</w:t>
      </w:r>
      <w:r w:rsidRPr="0034585B">
        <w:rPr>
          <w:rFonts w:ascii="仿宋" w:eastAsia="仿宋" w:hAnsi="仿宋" w:cs="仿宋_GB2312"/>
          <w:sz w:val="32"/>
          <w:szCs w:val="32"/>
        </w:rPr>
        <w:t>12742.53</w:t>
      </w:r>
      <w:r w:rsidRPr="0034585B">
        <w:rPr>
          <w:rFonts w:ascii="仿宋" w:eastAsia="仿宋" w:hAnsi="仿宋" w:cs="仿宋_GB2312" w:hint="eastAsia"/>
          <w:sz w:val="32"/>
          <w:szCs w:val="32"/>
        </w:rPr>
        <w:t>元）。货物或应税劳务名称为有色金属压延材、氧化锌粉等产品。</w:t>
      </w:r>
    </w:p>
    <w:p w:rsidR="002B0328" w:rsidRPr="0034585B" w:rsidRDefault="002B0328" w:rsidP="000C7862">
      <w:pPr>
        <w:pStyle w:val="NormalWeb"/>
        <w:wordWrap w:val="0"/>
        <w:spacing w:before="0" w:beforeAutospacing="0" w:after="0" w:afterAutospacing="0"/>
        <w:ind w:firstLineChars="200" w:firstLine="31680"/>
        <w:rPr>
          <w:rFonts w:ascii="仿宋" w:eastAsia="仿宋" w:hAnsi="仿宋"/>
          <w:bCs/>
          <w:sz w:val="32"/>
          <w:szCs w:val="32"/>
        </w:rPr>
      </w:pPr>
      <w:r w:rsidRPr="0034585B">
        <w:rPr>
          <w:rFonts w:ascii="仿宋" w:eastAsia="仿宋" w:hAnsi="仿宋" w:cs="仿宋_GB2312"/>
          <w:sz w:val="32"/>
          <w:szCs w:val="32"/>
        </w:rPr>
        <w:t>2.</w:t>
      </w:r>
      <w:r w:rsidRPr="0034585B">
        <w:rPr>
          <w:rFonts w:ascii="仿宋" w:eastAsia="仿宋" w:hAnsi="仿宋" w:cs="仿宋_GB2312" w:hint="eastAsia"/>
          <w:sz w:val="32"/>
          <w:szCs w:val="32"/>
        </w:rPr>
        <w:t>你公司无交易资金发生。经查询核实，我局根据</w:t>
      </w:r>
      <w:r w:rsidRPr="0034585B">
        <w:rPr>
          <w:rFonts w:ascii="仿宋" w:eastAsia="仿宋" w:hAnsi="仿宋" w:hint="eastAsia"/>
          <w:bCs/>
          <w:sz w:val="32"/>
          <w:szCs w:val="32"/>
        </w:rPr>
        <w:t>你公司开具的增值税专用发票上注明的开户银行及账号</w:t>
      </w:r>
      <w:r w:rsidRPr="0034585B">
        <w:rPr>
          <w:rFonts w:ascii="仿宋" w:eastAsia="仿宋" w:hAnsi="仿宋"/>
          <w:bCs/>
          <w:sz w:val="32"/>
          <w:szCs w:val="32"/>
        </w:rPr>
        <w:t>(</w:t>
      </w:r>
      <w:r w:rsidRPr="0034585B">
        <w:rPr>
          <w:rFonts w:ascii="仿宋" w:eastAsia="仿宋" w:hAnsi="仿宋" w:hint="eastAsia"/>
          <w:bCs/>
          <w:sz w:val="32"/>
          <w:szCs w:val="32"/>
        </w:rPr>
        <w:t>开户银行均为柳州银行股份有限公司百色分行、账号为</w:t>
      </w:r>
      <w:r w:rsidRPr="0034585B">
        <w:rPr>
          <w:rFonts w:ascii="仿宋" w:eastAsia="仿宋" w:hAnsi="仿宋"/>
          <w:bCs/>
          <w:sz w:val="32"/>
          <w:szCs w:val="32"/>
        </w:rPr>
        <w:t>60600500000000003918</w:t>
      </w:r>
      <w:r w:rsidRPr="0034585B">
        <w:rPr>
          <w:rFonts w:ascii="仿宋" w:eastAsia="仿宋" w:hAnsi="仿宋" w:hint="eastAsia"/>
          <w:bCs/>
          <w:sz w:val="32"/>
          <w:szCs w:val="32"/>
        </w:rPr>
        <w:t>）、百色市市场监督管理局提供的工商注册登记资料注明的你公司法定代表人黄艳波身份证号</w:t>
      </w:r>
      <w:r w:rsidRPr="0034585B">
        <w:rPr>
          <w:rFonts w:ascii="仿宋" w:eastAsia="仿宋" w:hAnsi="仿宋"/>
          <w:bCs/>
          <w:sz w:val="32"/>
          <w:szCs w:val="32"/>
        </w:rPr>
        <w:t>360302197812053515</w:t>
      </w:r>
      <w:r w:rsidRPr="0034585B">
        <w:rPr>
          <w:rFonts w:ascii="仿宋" w:eastAsia="仿宋" w:hAnsi="仿宋" w:cs="仿宋_GB2312" w:hint="eastAsia"/>
          <w:sz w:val="32"/>
          <w:szCs w:val="32"/>
        </w:rPr>
        <w:t>。我局经批准持《检查存款帐户许可证明》，</w:t>
      </w:r>
      <w:r w:rsidRPr="0034585B">
        <w:rPr>
          <w:rFonts w:ascii="仿宋" w:eastAsia="仿宋" w:hAnsi="仿宋" w:hint="eastAsia"/>
          <w:bCs/>
          <w:sz w:val="32"/>
          <w:szCs w:val="32"/>
        </w:rPr>
        <w:t>到柳州银行股份有限公司百色分行查询交易资金往来情况</w:t>
      </w:r>
      <w:r w:rsidRPr="0034585B">
        <w:rPr>
          <w:rFonts w:ascii="仿宋" w:eastAsia="仿宋" w:hAnsi="仿宋" w:cs="仿宋_GB2312" w:hint="eastAsia"/>
          <w:bCs/>
          <w:sz w:val="32"/>
          <w:szCs w:val="32"/>
        </w:rPr>
        <w:t>。你公司</w:t>
      </w:r>
      <w:r w:rsidRPr="0034585B">
        <w:rPr>
          <w:rFonts w:ascii="仿宋" w:eastAsia="仿宋" w:hAnsi="仿宋" w:hint="eastAsia"/>
          <w:bCs/>
          <w:sz w:val="32"/>
          <w:szCs w:val="32"/>
        </w:rPr>
        <w:t>与</w:t>
      </w:r>
      <w:r w:rsidRPr="0034585B">
        <w:rPr>
          <w:rFonts w:ascii="仿宋" w:eastAsia="仿宋" w:hAnsi="仿宋" w:cs="仿宋_GB2312" w:hint="eastAsia"/>
          <w:sz w:val="32"/>
          <w:szCs w:val="32"/>
        </w:rPr>
        <w:t>文山市科盛工贸有限公司无资金交易往来记录</w:t>
      </w:r>
      <w:r w:rsidRPr="0034585B">
        <w:rPr>
          <w:rFonts w:ascii="仿宋" w:eastAsia="仿宋" w:hAnsi="仿宋" w:hint="eastAsia"/>
          <w:bCs/>
          <w:sz w:val="32"/>
          <w:szCs w:val="32"/>
        </w:rPr>
        <w:t>。</w:t>
      </w:r>
    </w:p>
    <w:p w:rsidR="002B0328" w:rsidRPr="0034585B" w:rsidRDefault="002B0328" w:rsidP="000C7862">
      <w:pPr>
        <w:spacing w:line="540" w:lineRule="exact"/>
        <w:ind w:firstLineChars="200" w:firstLine="31680"/>
        <w:rPr>
          <w:rFonts w:ascii="仿宋" w:eastAsia="仿宋" w:hAnsi="仿宋" w:cs="仿宋_GB2312"/>
          <w:sz w:val="32"/>
          <w:szCs w:val="32"/>
        </w:rPr>
      </w:pPr>
      <w:r w:rsidRPr="0034585B">
        <w:rPr>
          <w:rFonts w:ascii="仿宋" w:eastAsia="仿宋" w:hAnsi="仿宋" w:cs="仿宋_GB2312" w:hint="eastAsia"/>
          <w:sz w:val="32"/>
          <w:szCs w:val="32"/>
        </w:rPr>
        <w:t>综上情况，你公司属于虚构注册登记地址和生产经营地址，相关人员查无下落，不履行税收义务并脱离监管，无交易资金发生，无实际经营业务的虚假企业。</w:t>
      </w:r>
    </w:p>
    <w:p w:rsidR="002B0328" w:rsidRDefault="002B0328" w:rsidP="000C7862">
      <w:pPr>
        <w:overflowPunct/>
        <w:spacing w:line="360" w:lineRule="auto"/>
        <w:ind w:firstLineChars="228" w:firstLine="31680"/>
        <w:rPr>
          <w:rFonts w:ascii="仿宋" w:eastAsia="仿宋" w:hAnsi="仿宋"/>
          <w:sz w:val="32"/>
          <w:szCs w:val="32"/>
        </w:rPr>
      </w:pPr>
      <w:r>
        <w:rPr>
          <w:rFonts w:ascii="仿宋" w:eastAsia="仿宋" w:hAnsi="仿宋" w:hint="eastAsia"/>
          <w:sz w:val="32"/>
          <w:szCs w:val="32"/>
        </w:rPr>
        <w:t>二、处理决定</w:t>
      </w:r>
    </w:p>
    <w:p w:rsidR="002B0328" w:rsidRDefault="002B0328" w:rsidP="000C7862">
      <w:pPr>
        <w:spacing w:line="360" w:lineRule="auto"/>
        <w:ind w:firstLineChars="250" w:firstLine="31680"/>
        <w:rPr>
          <w:rFonts w:ascii="仿宋" w:eastAsia="仿宋" w:hAnsi="仿宋"/>
          <w:bCs/>
          <w:sz w:val="32"/>
          <w:szCs w:val="32"/>
        </w:rPr>
      </w:pPr>
      <w:r>
        <w:rPr>
          <w:rFonts w:ascii="仿宋" w:eastAsia="仿宋" w:hAnsi="仿宋" w:cs="仿宋_GB2312" w:hint="eastAsia"/>
          <w:sz w:val="32"/>
          <w:szCs w:val="32"/>
        </w:rPr>
        <w:t>（一）</w:t>
      </w:r>
      <w:r w:rsidRPr="00061E4F">
        <w:rPr>
          <w:rFonts w:ascii="仿宋" w:eastAsia="仿宋" w:hAnsi="仿宋" w:cs="仿宋_GB2312" w:hint="eastAsia"/>
          <w:sz w:val="32"/>
          <w:szCs w:val="32"/>
        </w:rPr>
        <w:t>你公司为他人开具与实际经营业务情况不符的增值税专用发票共计</w:t>
      </w:r>
      <w:r w:rsidRPr="00061E4F">
        <w:rPr>
          <w:rFonts w:ascii="仿宋" w:eastAsia="仿宋" w:hAnsi="仿宋" w:cs="仿宋_GB2312"/>
          <w:sz w:val="32"/>
          <w:szCs w:val="32"/>
        </w:rPr>
        <w:t>21</w:t>
      </w:r>
      <w:r w:rsidRPr="00061E4F">
        <w:rPr>
          <w:rFonts w:ascii="仿宋" w:eastAsia="仿宋" w:hAnsi="仿宋" w:cs="仿宋_GB2312" w:hint="eastAsia"/>
          <w:sz w:val="32"/>
          <w:szCs w:val="32"/>
        </w:rPr>
        <w:t>份，发票代码</w:t>
      </w:r>
      <w:r w:rsidRPr="00061E4F">
        <w:rPr>
          <w:rFonts w:ascii="仿宋" w:eastAsia="仿宋" w:hAnsi="仿宋" w:cs="仿宋_GB2312"/>
          <w:sz w:val="32"/>
          <w:szCs w:val="32"/>
        </w:rPr>
        <w:t>4403172130</w:t>
      </w:r>
      <w:r w:rsidRPr="00061E4F">
        <w:rPr>
          <w:rFonts w:ascii="仿宋" w:eastAsia="仿宋" w:hAnsi="仿宋" w:cs="仿宋_GB2312" w:hint="eastAsia"/>
          <w:sz w:val="32"/>
          <w:szCs w:val="32"/>
        </w:rPr>
        <w:t>，发票号码</w:t>
      </w:r>
      <w:r w:rsidRPr="00061E4F">
        <w:rPr>
          <w:rFonts w:ascii="仿宋" w:eastAsia="仿宋" w:hAnsi="仿宋" w:cs="仿宋_GB2312"/>
          <w:sz w:val="32"/>
          <w:szCs w:val="32"/>
        </w:rPr>
        <w:t>03067326</w:t>
      </w:r>
      <w:r w:rsidRPr="00061E4F">
        <w:rPr>
          <w:rFonts w:ascii="仿宋" w:eastAsia="仿宋" w:hAnsi="仿宋" w:cs="仿宋_GB2312" w:hint="eastAsia"/>
          <w:sz w:val="32"/>
          <w:szCs w:val="32"/>
        </w:rPr>
        <w:t>～</w:t>
      </w:r>
      <w:r w:rsidRPr="00061E4F">
        <w:rPr>
          <w:rFonts w:ascii="仿宋" w:eastAsia="仿宋" w:hAnsi="仿宋" w:cs="仿宋_GB2312"/>
          <w:sz w:val="32"/>
          <w:szCs w:val="32"/>
        </w:rPr>
        <w:t>03067345</w:t>
      </w:r>
      <w:r w:rsidRPr="00061E4F">
        <w:rPr>
          <w:rFonts w:ascii="仿宋" w:eastAsia="仿宋" w:hAnsi="仿宋" w:cs="仿宋_GB2312" w:hint="eastAsia"/>
          <w:sz w:val="32"/>
          <w:szCs w:val="32"/>
        </w:rPr>
        <w:t>、</w:t>
      </w:r>
      <w:r w:rsidRPr="00061E4F">
        <w:rPr>
          <w:rFonts w:ascii="仿宋" w:eastAsia="仿宋" w:hAnsi="仿宋" w:cs="仿宋_GB2312"/>
          <w:sz w:val="32"/>
          <w:szCs w:val="32"/>
        </w:rPr>
        <w:t>03068576</w:t>
      </w:r>
      <w:r w:rsidRPr="00061E4F">
        <w:rPr>
          <w:rFonts w:ascii="仿宋" w:eastAsia="仿宋" w:hAnsi="仿宋" w:cs="仿宋_GB2312" w:hint="eastAsia"/>
          <w:sz w:val="32"/>
          <w:szCs w:val="32"/>
        </w:rPr>
        <w:t>，发票金额合计</w:t>
      </w:r>
      <w:r w:rsidRPr="00061E4F">
        <w:rPr>
          <w:rFonts w:ascii="仿宋" w:eastAsia="仿宋" w:hAnsi="仿宋" w:cs="仿宋_GB2312"/>
          <w:sz w:val="32"/>
          <w:szCs w:val="32"/>
        </w:rPr>
        <w:t>1849255.94</w:t>
      </w:r>
      <w:r w:rsidRPr="00061E4F">
        <w:rPr>
          <w:rFonts w:ascii="仿宋" w:eastAsia="仿宋" w:hAnsi="仿宋" w:cs="仿宋_GB2312" w:hint="eastAsia"/>
          <w:sz w:val="32"/>
          <w:szCs w:val="32"/>
        </w:rPr>
        <w:t>元，税额合计</w:t>
      </w:r>
      <w:r w:rsidRPr="00061E4F">
        <w:rPr>
          <w:rFonts w:ascii="仿宋" w:eastAsia="仿宋" w:hAnsi="仿宋" w:cs="仿宋_GB2312"/>
          <w:sz w:val="32"/>
          <w:szCs w:val="32"/>
        </w:rPr>
        <w:t>314373.47</w:t>
      </w:r>
      <w:r w:rsidRPr="00061E4F">
        <w:rPr>
          <w:rFonts w:ascii="仿宋" w:eastAsia="仿宋" w:hAnsi="仿宋" w:cs="仿宋_GB2312" w:hint="eastAsia"/>
          <w:sz w:val="32"/>
          <w:szCs w:val="32"/>
        </w:rPr>
        <w:t>元，价税合计</w:t>
      </w:r>
      <w:r w:rsidRPr="00061E4F">
        <w:rPr>
          <w:rFonts w:ascii="仿宋" w:eastAsia="仿宋" w:hAnsi="仿宋" w:cs="仿宋_GB2312"/>
          <w:sz w:val="32"/>
          <w:szCs w:val="32"/>
        </w:rPr>
        <w:t>2163629.41</w:t>
      </w:r>
      <w:r w:rsidRPr="00061E4F">
        <w:rPr>
          <w:rFonts w:ascii="仿宋" w:eastAsia="仿宋" w:hAnsi="仿宋" w:cs="仿宋_GB2312" w:hint="eastAsia"/>
          <w:sz w:val="32"/>
          <w:szCs w:val="32"/>
        </w:rPr>
        <w:t>元，违法了《中华人民共和国税收征收管理法》（国家主席令</w:t>
      </w:r>
      <w:r w:rsidRPr="00061E4F">
        <w:rPr>
          <w:rFonts w:ascii="仿宋" w:eastAsia="仿宋" w:hAnsi="仿宋" w:cs="仿宋_GB2312"/>
          <w:sz w:val="32"/>
          <w:szCs w:val="32"/>
        </w:rPr>
        <w:t>49</w:t>
      </w:r>
      <w:r w:rsidRPr="00061E4F">
        <w:rPr>
          <w:rFonts w:ascii="仿宋" w:eastAsia="仿宋" w:hAnsi="仿宋" w:cs="仿宋_GB2312" w:hint="eastAsia"/>
          <w:sz w:val="32"/>
          <w:szCs w:val="32"/>
        </w:rPr>
        <w:t>号）第二十一条第二款、《中华人民共和国发票管理办法》（国务院令</w:t>
      </w:r>
      <w:r w:rsidRPr="00061E4F">
        <w:rPr>
          <w:rFonts w:ascii="仿宋" w:eastAsia="仿宋" w:hAnsi="仿宋" w:cs="仿宋_GB2312"/>
          <w:sz w:val="32"/>
          <w:szCs w:val="32"/>
        </w:rPr>
        <w:t>587</w:t>
      </w:r>
      <w:r w:rsidRPr="00061E4F">
        <w:rPr>
          <w:rFonts w:ascii="仿宋" w:eastAsia="仿宋" w:hAnsi="仿宋" w:cs="仿宋_GB2312" w:hint="eastAsia"/>
          <w:sz w:val="32"/>
          <w:szCs w:val="32"/>
        </w:rPr>
        <w:t>号）第二十二条第二款第（一）项、《中华人民共和国发票管理办法实施细则》（国家税务总局令第</w:t>
      </w:r>
      <w:r w:rsidRPr="00061E4F">
        <w:rPr>
          <w:rFonts w:ascii="仿宋" w:eastAsia="仿宋" w:hAnsi="仿宋" w:cs="仿宋_GB2312"/>
          <w:sz w:val="32"/>
          <w:szCs w:val="32"/>
        </w:rPr>
        <w:t>44</w:t>
      </w:r>
      <w:r w:rsidRPr="00061E4F">
        <w:rPr>
          <w:rFonts w:ascii="仿宋" w:eastAsia="仿宋" w:hAnsi="仿宋" w:cs="仿宋_GB2312" w:hint="eastAsia"/>
          <w:sz w:val="32"/>
          <w:szCs w:val="32"/>
        </w:rPr>
        <w:t>号）第二十六条的规定，属于虚开发票的行为</w:t>
      </w:r>
      <w:r>
        <w:rPr>
          <w:rFonts w:ascii="仿宋" w:eastAsia="仿宋" w:hAnsi="仿宋" w:cs="仿宋_GB2312" w:hint="eastAsia"/>
          <w:sz w:val="32"/>
          <w:szCs w:val="32"/>
        </w:rPr>
        <w:t>，</w:t>
      </w:r>
      <w:r w:rsidRPr="001A1958">
        <w:rPr>
          <w:rFonts w:ascii="仿宋" w:eastAsia="仿宋" w:hAnsi="仿宋" w:hint="eastAsia"/>
          <w:sz w:val="32"/>
          <w:szCs w:val="32"/>
        </w:rPr>
        <w:t>对你公司</w:t>
      </w:r>
      <w:r>
        <w:rPr>
          <w:rFonts w:ascii="仿宋" w:eastAsia="仿宋" w:hAnsi="仿宋" w:hint="eastAsia"/>
          <w:sz w:val="32"/>
          <w:szCs w:val="32"/>
        </w:rPr>
        <w:t>虚开的以上</w:t>
      </w:r>
      <w:r w:rsidRPr="00632988">
        <w:rPr>
          <w:rFonts w:ascii="仿宋_GB2312" w:eastAsia="仿宋_GB2312" w:hAnsi="宋体" w:cs="仿宋_GB2312"/>
          <w:color w:val="000000"/>
          <w:sz w:val="32"/>
          <w:szCs w:val="32"/>
        </w:rPr>
        <w:t>2</w:t>
      </w:r>
      <w:r>
        <w:rPr>
          <w:rFonts w:ascii="仿宋_GB2312" w:eastAsia="仿宋_GB2312" w:hAnsi="宋体" w:cs="仿宋_GB2312"/>
          <w:color w:val="000000"/>
          <w:sz w:val="32"/>
          <w:szCs w:val="32"/>
        </w:rPr>
        <w:t>1</w:t>
      </w:r>
      <w:r w:rsidRPr="00632988">
        <w:rPr>
          <w:rFonts w:ascii="仿宋_GB2312" w:eastAsia="仿宋_GB2312" w:hAnsi="宋体" w:cs="仿宋_GB2312" w:hint="eastAsia"/>
          <w:color w:val="000000"/>
          <w:sz w:val="32"/>
          <w:szCs w:val="32"/>
        </w:rPr>
        <w:t>份</w:t>
      </w:r>
      <w:r>
        <w:rPr>
          <w:rFonts w:ascii="仿宋_GB2312" w:eastAsia="仿宋_GB2312" w:hAnsi="宋体" w:cs="仿宋_GB2312" w:hint="eastAsia"/>
          <w:color w:val="000000"/>
          <w:sz w:val="32"/>
          <w:szCs w:val="32"/>
        </w:rPr>
        <w:t>“</w:t>
      </w:r>
      <w:r>
        <w:rPr>
          <w:rFonts w:ascii="仿宋" w:eastAsia="仿宋" w:hAnsi="仿宋" w:hint="eastAsia"/>
          <w:sz w:val="32"/>
          <w:szCs w:val="32"/>
        </w:rPr>
        <w:t>广西</w:t>
      </w:r>
      <w:r w:rsidRPr="00632988">
        <w:rPr>
          <w:rFonts w:ascii="仿宋_GB2312" w:eastAsia="仿宋_GB2312" w:hAnsi="宋体" w:cs="仿宋_GB2312" w:hint="eastAsia"/>
          <w:color w:val="000000"/>
          <w:sz w:val="32"/>
          <w:szCs w:val="32"/>
        </w:rPr>
        <w:t>增值税专用发票</w:t>
      </w:r>
      <w:r>
        <w:rPr>
          <w:rFonts w:ascii="仿宋_GB2312" w:eastAsia="仿宋_GB2312" w:hAnsi="宋体" w:cs="仿宋_GB2312" w:hint="eastAsia"/>
          <w:color w:val="000000"/>
          <w:sz w:val="32"/>
          <w:szCs w:val="32"/>
        </w:rPr>
        <w:t>”</w:t>
      </w:r>
      <w:r w:rsidRPr="001A1958">
        <w:rPr>
          <w:rFonts w:ascii="仿宋" w:eastAsia="仿宋" w:hAnsi="仿宋" w:hint="eastAsia"/>
          <w:sz w:val="32"/>
          <w:szCs w:val="32"/>
        </w:rPr>
        <w:t>行为的行政处罚另行文处理。</w:t>
      </w:r>
    </w:p>
    <w:p w:rsidR="002B0328" w:rsidRPr="001F1191" w:rsidRDefault="002B0328" w:rsidP="000C7862">
      <w:pPr>
        <w:spacing w:line="360" w:lineRule="auto"/>
        <w:ind w:firstLineChars="200" w:firstLine="31680"/>
        <w:rPr>
          <w:rFonts w:ascii="仿宋" w:eastAsia="仿宋" w:hAnsi="仿宋" w:cs="仿宋_GB2312"/>
          <w:sz w:val="32"/>
          <w:szCs w:val="32"/>
        </w:rPr>
      </w:pPr>
      <w:r w:rsidRPr="001F1191">
        <w:rPr>
          <w:rFonts w:ascii="仿宋" w:eastAsia="仿宋" w:hAnsi="仿宋"/>
          <w:color w:val="000000"/>
          <w:sz w:val="32"/>
          <w:szCs w:val="32"/>
        </w:rPr>
        <w:t>(</w:t>
      </w:r>
      <w:r w:rsidRPr="001F1191">
        <w:rPr>
          <w:rFonts w:ascii="仿宋" w:eastAsia="仿宋" w:hAnsi="仿宋" w:cs="仿宋_GB2312" w:hint="eastAsia"/>
          <w:sz w:val="32"/>
          <w:szCs w:val="32"/>
        </w:rPr>
        <w:t>二</w:t>
      </w:r>
      <w:r w:rsidRPr="001F1191">
        <w:rPr>
          <w:rFonts w:ascii="仿宋" w:eastAsia="仿宋" w:hAnsi="仿宋" w:cs="仿宋_GB2312"/>
          <w:sz w:val="32"/>
          <w:szCs w:val="32"/>
        </w:rPr>
        <w:t>)</w:t>
      </w:r>
      <w:r w:rsidRPr="001F1191">
        <w:rPr>
          <w:rFonts w:ascii="仿宋" w:eastAsia="仿宋" w:hAnsi="仿宋" w:cs="仿宋_GB2312" w:hint="eastAsia"/>
          <w:sz w:val="32"/>
          <w:szCs w:val="32"/>
        </w:rPr>
        <w:t>你公司虚开增值税专用发票的违法行为，根据《中华人民共和国刑法》第二百零五条第三款、《最高人民检察院</w:t>
      </w:r>
      <w:r w:rsidRPr="001F1191">
        <w:rPr>
          <w:rFonts w:ascii="仿宋" w:eastAsia="仿宋" w:hAnsi="仿宋" w:cs="仿宋_GB2312"/>
          <w:sz w:val="32"/>
          <w:szCs w:val="32"/>
        </w:rPr>
        <w:t xml:space="preserve"> </w:t>
      </w:r>
      <w:r w:rsidRPr="001F1191">
        <w:rPr>
          <w:rFonts w:ascii="仿宋" w:eastAsia="仿宋" w:hAnsi="仿宋" w:cs="仿宋_GB2312" w:hint="eastAsia"/>
          <w:sz w:val="32"/>
          <w:szCs w:val="32"/>
        </w:rPr>
        <w:t>公安部关于公安机关管辖的刑事案件立案追诉标准的规定（二）》（公通字〔</w:t>
      </w:r>
      <w:r w:rsidRPr="001F1191">
        <w:rPr>
          <w:rFonts w:ascii="仿宋" w:eastAsia="仿宋" w:hAnsi="仿宋" w:cs="仿宋_GB2312"/>
          <w:sz w:val="32"/>
          <w:szCs w:val="32"/>
        </w:rPr>
        <w:t>2010</w:t>
      </w:r>
      <w:r w:rsidRPr="001F1191">
        <w:rPr>
          <w:rFonts w:ascii="仿宋" w:eastAsia="仿宋" w:hAnsi="仿宋" w:cs="仿宋_GB2312" w:hint="eastAsia"/>
          <w:sz w:val="32"/>
          <w:szCs w:val="32"/>
        </w:rPr>
        <w:t>〕</w:t>
      </w:r>
      <w:r w:rsidRPr="001F1191">
        <w:rPr>
          <w:rFonts w:ascii="仿宋" w:eastAsia="仿宋" w:hAnsi="仿宋" w:cs="仿宋_GB2312"/>
          <w:sz w:val="32"/>
          <w:szCs w:val="32"/>
        </w:rPr>
        <w:t>23</w:t>
      </w:r>
      <w:r w:rsidRPr="001F1191">
        <w:rPr>
          <w:rFonts w:ascii="仿宋" w:eastAsia="仿宋" w:hAnsi="仿宋" w:cs="仿宋_GB2312" w:hint="eastAsia"/>
          <w:sz w:val="32"/>
          <w:szCs w:val="32"/>
        </w:rPr>
        <w:t>号）第六十一条的规定，</w:t>
      </w:r>
      <w:r>
        <w:rPr>
          <w:rFonts w:ascii="仿宋" w:eastAsia="仿宋" w:hAnsi="仿宋" w:cs="仿宋_GB2312" w:hint="eastAsia"/>
          <w:sz w:val="32"/>
          <w:szCs w:val="32"/>
        </w:rPr>
        <w:t>你公司</w:t>
      </w:r>
      <w:r w:rsidRPr="001F1191">
        <w:rPr>
          <w:rFonts w:ascii="仿宋" w:eastAsia="仿宋" w:hAnsi="仿宋" w:cs="仿宋_GB2312" w:hint="eastAsia"/>
          <w:sz w:val="32"/>
          <w:szCs w:val="32"/>
        </w:rPr>
        <w:t>已涉嫌构成虚开增值税专用发票罪。根据《中华人民共和国发票管理办法》（国务院令第</w:t>
      </w:r>
      <w:r w:rsidRPr="001F1191">
        <w:rPr>
          <w:rFonts w:ascii="仿宋" w:eastAsia="仿宋" w:hAnsi="仿宋" w:cs="仿宋_GB2312"/>
          <w:sz w:val="32"/>
          <w:szCs w:val="32"/>
        </w:rPr>
        <w:t>587</w:t>
      </w:r>
      <w:r w:rsidRPr="001F1191">
        <w:rPr>
          <w:rFonts w:ascii="仿宋" w:eastAsia="仿宋" w:hAnsi="仿宋" w:cs="仿宋_GB2312" w:hint="eastAsia"/>
          <w:sz w:val="32"/>
          <w:szCs w:val="32"/>
        </w:rPr>
        <w:t>号）第三十七条第一款、《中华人民共和国发票管理办法实施细则》（国家税务总局令第</w:t>
      </w:r>
      <w:r w:rsidRPr="001F1191">
        <w:rPr>
          <w:rFonts w:ascii="仿宋" w:eastAsia="仿宋" w:hAnsi="仿宋" w:cs="仿宋_GB2312"/>
          <w:sz w:val="32"/>
          <w:szCs w:val="32"/>
        </w:rPr>
        <w:t>25</w:t>
      </w:r>
      <w:r w:rsidRPr="001F1191">
        <w:rPr>
          <w:rFonts w:ascii="仿宋" w:eastAsia="仿宋" w:hAnsi="仿宋" w:cs="仿宋_GB2312" w:hint="eastAsia"/>
          <w:sz w:val="32"/>
          <w:szCs w:val="32"/>
        </w:rPr>
        <w:t>号）第三十六条及《行政执法机关移送涉嫌犯罪案件的规定》（国务院令</w:t>
      </w:r>
      <w:r w:rsidRPr="001F1191">
        <w:rPr>
          <w:rFonts w:ascii="仿宋" w:eastAsia="仿宋" w:hAnsi="仿宋" w:cs="仿宋_GB2312"/>
          <w:sz w:val="32"/>
          <w:szCs w:val="32"/>
        </w:rPr>
        <w:t>310</w:t>
      </w:r>
      <w:r w:rsidRPr="001F1191">
        <w:rPr>
          <w:rFonts w:ascii="仿宋" w:eastAsia="仿宋" w:hAnsi="仿宋" w:cs="仿宋_GB2312" w:hint="eastAsia"/>
          <w:sz w:val="32"/>
          <w:szCs w:val="32"/>
        </w:rPr>
        <w:t>号）第三条的规定，移送公安机关查处。</w:t>
      </w:r>
    </w:p>
    <w:p w:rsidR="002B0328" w:rsidRDefault="002B0328" w:rsidP="000C7862">
      <w:pPr>
        <w:spacing w:line="360" w:lineRule="auto"/>
        <w:ind w:firstLineChars="250" w:firstLine="31680"/>
        <w:rPr>
          <w:rFonts w:ascii="仿宋" w:eastAsia="仿宋" w:hAnsi="仿宋"/>
          <w:sz w:val="32"/>
          <w:szCs w:val="32"/>
        </w:rPr>
      </w:pPr>
      <w:r w:rsidRPr="001A1958">
        <w:rPr>
          <w:rFonts w:ascii="仿宋" w:eastAsia="仿宋" w:hAnsi="仿宋" w:hint="eastAsia"/>
          <w:sz w:val="32"/>
          <w:szCs w:val="32"/>
        </w:rPr>
        <w:t>本案经</w:t>
      </w:r>
      <w:r>
        <w:rPr>
          <w:rFonts w:ascii="仿宋" w:eastAsia="仿宋" w:hAnsi="仿宋" w:hint="eastAsia"/>
          <w:sz w:val="32"/>
          <w:szCs w:val="32"/>
        </w:rPr>
        <w:t>国家税务总局</w:t>
      </w:r>
      <w:r w:rsidRPr="001A1958">
        <w:rPr>
          <w:rFonts w:ascii="仿宋" w:eastAsia="仿宋" w:hAnsi="仿宋" w:hint="eastAsia"/>
          <w:sz w:val="32"/>
          <w:szCs w:val="32"/>
        </w:rPr>
        <w:t>百色市税务局重大税务案件审理委员会审理并做出处理决定，你公司若同我局在纳税上有争议，必须先依照本决定的期限缴纳税款及滞纳金或者提供相应的担保，然后可自上述款项缴清或者提供相应担保被税务机关确认之日起六十日内依法向</w:t>
      </w:r>
      <w:r>
        <w:rPr>
          <w:rFonts w:ascii="仿宋" w:eastAsia="仿宋" w:hAnsi="仿宋" w:hint="eastAsia"/>
          <w:sz w:val="32"/>
          <w:szCs w:val="32"/>
        </w:rPr>
        <w:t>国家税务总局</w:t>
      </w:r>
      <w:r w:rsidRPr="001A1958">
        <w:rPr>
          <w:rFonts w:ascii="仿宋" w:eastAsia="仿宋" w:hAnsi="仿宋" w:hint="eastAsia"/>
          <w:sz w:val="32"/>
          <w:szCs w:val="32"/>
        </w:rPr>
        <w:t>广西壮族自治区税务局申请行政复议。</w:t>
      </w:r>
      <w:r w:rsidRPr="001A1958">
        <w:rPr>
          <w:rFonts w:ascii="仿宋" w:eastAsia="仿宋" w:hAnsi="仿宋"/>
          <w:sz w:val="32"/>
          <w:szCs w:val="32"/>
        </w:rPr>
        <w:t xml:space="preserve"> </w:t>
      </w:r>
    </w:p>
    <w:p w:rsidR="002B0328" w:rsidRPr="001F1191" w:rsidRDefault="002B0328" w:rsidP="00643C10">
      <w:pPr>
        <w:spacing w:line="360" w:lineRule="auto"/>
        <w:ind w:firstLineChars="1350" w:firstLine="31680"/>
        <w:rPr>
          <w:rFonts w:ascii="仿宋" w:eastAsia="仿宋" w:hAnsi="仿宋" w:cs="仿宋_GB2312"/>
          <w:sz w:val="32"/>
          <w:szCs w:val="32"/>
        </w:rPr>
      </w:pPr>
      <w:r w:rsidRPr="001F1191">
        <w:rPr>
          <w:rFonts w:ascii="仿宋" w:eastAsia="仿宋" w:hAnsi="仿宋" w:cs="仿宋_GB2312"/>
          <w:sz w:val="32"/>
          <w:szCs w:val="32"/>
        </w:rPr>
        <w:t xml:space="preserve">  </w:t>
      </w:r>
      <w:r w:rsidRPr="001F1191">
        <w:rPr>
          <w:rFonts w:ascii="仿宋" w:eastAsia="仿宋" w:hAnsi="仿宋" w:cs="仿宋_GB2312" w:hint="eastAsia"/>
          <w:sz w:val="32"/>
          <w:szCs w:val="32"/>
        </w:rPr>
        <w:t>二〇二〇年</w:t>
      </w:r>
      <w:r>
        <w:rPr>
          <w:rFonts w:ascii="仿宋" w:eastAsia="仿宋" w:hAnsi="仿宋" w:cs="仿宋_GB2312" w:hint="eastAsia"/>
          <w:sz w:val="32"/>
          <w:szCs w:val="32"/>
        </w:rPr>
        <w:t>六</w:t>
      </w:r>
      <w:r w:rsidRPr="001F1191">
        <w:rPr>
          <w:rFonts w:ascii="仿宋" w:eastAsia="仿宋" w:hAnsi="仿宋" w:cs="仿宋_GB2312" w:hint="eastAsia"/>
          <w:sz w:val="32"/>
          <w:szCs w:val="32"/>
        </w:rPr>
        <w:t>月</w:t>
      </w:r>
      <w:r>
        <w:rPr>
          <w:rFonts w:ascii="仿宋" w:eastAsia="仿宋" w:hAnsi="仿宋" w:cs="仿宋_GB2312" w:hint="eastAsia"/>
          <w:sz w:val="32"/>
          <w:szCs w:val="32"/>
        </w:rPr>
        <w:t>八</w:t>
      </w:r>
      <w:r w:rsidRPr="001F1191">
        <w:rPr>
          <w:rFonts w:ascii="仿宋" w:eastAsia="仿宋" w:hAnsi="仿宋" w:cs="仿宋_GB2312" w:hint="eastAsia"/>
          <w:sz w:val="32"/>
          <w:szCs w:val="32"/>
        </w:rPr>
        <w:t>日</w:t>
      </w:r>
    </w:p>
    <w:sectPr w:rsidR="002B0328" w:rsidRPr="001F1191" w:rsidSect="00947880">
      <w:footerReference w:type="even" r:id="rId7"/>
      <w:footerReference w:type="default" r:id="rId8"/>
      <w:pgSz w:w="11906" w:h="16838"/>
      <w:pgMar w:top="1440" w:right="1588"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28" w:rsidRDefault="002B0328" w:rsidP="00947880">
      <w:r>
        <w:separator/>
      </w:r>
    </w:p>
  </w:endnote>
  <w:endnote w:type="continuationSeparator" w:id="0">
    <w:p w:rsidR="002B0328" w:rsidRDefault="002B0328" w:rsidP="00947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Batang">
    <w:altName w:val="委?"/>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28" w:rsidRDefault="002B032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B0328" w:rsidRDefault="002B032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28" w:rsidRDefault="002B0328">
    <w:pPr>
      <w:pStyle w:val="Footer"/>
      <w:framePr w:wrap="around" w:vAnchor="text" w:hAnchor="margin" w:xAlign="outside" w:y="1"/>
      <w:wordWrap w:val="0"/>
      <w:jc w:val="right"/>
      <w:rPr>
        <w:rStyle w:val="PageNumber"/>
        <w:sz w:val="28"/>
        <w:szCs w:val="28"/>
      </w:rPr>
    </w:pPr>
    <w:r>
      <w:rPr>
        <w:rStyle w:val="PageNumber"/>
      </w:rPr>
      <w:t xml:space="preserve">  </w:t>
    </w:r>
    <w:r>
      <w:rPr>
        <w:rStyle w:val="PageNumber"/>
        <w:sz w:val="28"/>
        <w:szCs w:val="28"/>
      </w:rPr>
      <w:t>—</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1</w:t>
    </w:r>
    <w:r>
      <w:rPr>
        <w:rStyle w:val="PageNumber"/>
        <w:sz w:val="28"/>
        <w:szCs w:val="28"/>
      </w:rPr>
      <w:fldChar w:fldCharType="end"/>
    </w:r>
    <w:r>
      <w:rPr>
        <w:rStyle w:val="PageNumber"/>
        <w:sz w:val="28"/>
        <w:szCs w:val="28"/>
      </w:rPr>
      <w:t xml:space="preserve">—  </w:t>
    </w:r>
  </w:p>
  <w:p w:rsidR="002B0328" w:rsidRDefault="002B032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28" w:rsidRDefault="002B0328" w:rsidP="00947880">
      <w:r>
        <w:separator/>
      </w:r>
    </w:p>
  </w:footnote>
  <w:footnote w:type="continuationSeparator" w:id="0">
    <w:p w:rsidR="002B0328" w:rsidRDefault="002B0328" w:rsidP="009478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7BB2"/>
    <w:multiLevelType w:val="singleLevel"/>
    <w:tmpl w:val="10547BB2"/>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572BC8"/>
    <w:rsid w:val="00017EB7"/>
    <w:rsid w:val="00034EB2"/>
    <w:rsid w:val="00035703"/>
    <w:rsid w:val="00050AC5"/>
    <w:rsid w:val="00061E4F"/>
    <w:rsid w:val="000C7862"/>
    <w:rsid w:val="00157F2A"/>
    <w:rsid w:val="001A1958"/>
    <w:rsid w:val="001A2634"/>
    <w:rsid w:val="001D74F9"/>
    <w:rsid w:val="001F1191"/>
    <w:rsid w:val="002023E5"/>
    <w:rsid w:val="00271EF1"/>
    <w:rsid w:val="002B0328"/>
    <w:rsid w:val="0034585B"/>
    <w:rsid w:val="003B6062"/>
    <w:rsid w:val="00413824"/>
    <w:rsid w:val="00475636"/>
    <w:rsid w:val="004B4583"/>
    <w:rsid w:val="004F0C20"/>
    <w:rsid w:val="00500332"/>
    <w:rsid w:val="005B71DC"/>
    <w:rsid w:val="00611C6A"/>
    <w:rsid w:val="00632988"/>
    <w:rsid w:val="00643C10"/>
    <w:rsid w:val="0067086F"/>
    <w:rsid w:val="0067786A"/>
    <w:rsid w:val="0071116F"/>
    <w:rsid w:val="007F1C02"/>
    <w:rsid w:val="00852A1F"/>
    <w:rsid w:val="00893B0C"/>
    <w:rsid w:val="008C0E96"/>
    <w:rsid w:val="00947880"/>
    <w:rsid w:val="009B69CD"/>
    <w:rsid w:val="00B63451"/>
    <w:rsid w:val="00B7583E"/>
    <w:rsid w:val="00BA5B9B"/>
    <w:rsid w:val="00D05480"/>
    <w:rsid w:val="00D349C0"/>
    <w:rsid w:val="00D35BED"/>
    <w:rsid w:val="00DF5D46"/>
    <w:rsid w:val="00DF5E66"/>
    <w:rsid w:val="00F9016B"/>
    <w:rsid w:val="01225B28"/>
    <w:rsid w:val="07BB02DD"/>
    <w:rsid w:val="107743F0"/>
    <w:rsid w:val="14F4684D"/>
    <w:rsid w:val="15FF7B22"/>
    <w:rsid w:val="19963C84"/>
    <w:rsid w:val="1B5B2341"/>
    <w:rsid w:val="1C6069EC"/>
    <w:rsid w:val="1C690052"/>
    <w:rsid w:val="1C9A3B22"/>
    <w:rsid w:val="360F4F55"/>
    <w:rsid w:val="364D6DEC"/>
    <w:rsid w:val="462320B6"/>
    <w:rsid w:val="4C572BC8"/>
    <w:rsid w:val="4CC55EDC"/>
    <w:rsid w:val="4CE2668D"/>
    <w:rsid w:val="4E6A2D00"/>
    <w:rsid w:val="535370AC"/>
    <w:rsid w:val="552867C2"/>
    <w:rsid w:val="57B103FE"/>
    <w:rsid w:val="68C05E1A"/>
    <w:rsid w:val="721E39A6"/>
    <w:rsid w:val="7B950A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80"/>
    <w:pPr>
      <w:overflowPunct w:val="0"/>
      <w:autoSpaceDE w:val="0"/>
      <w:autoSpaceDN w:val="0"/>
      <w:adjustRightInd w:val="0"/>
      <w:jc w:val="both"/>
    </w:pPr>
    <w:rPr>
      <w:kern w:val="0"/>
      <w:szCs w:val="20"/>
    </w:rPr>
  </w:style>
  <w:style w:type="paragraph" w:styleId="Heading1">
    <w:name w:val="heading 1"/>
    <w:basedOn w:val="Normal"/>
    <w:next w:val="Normal"/>
    <w:link w:val="Heading1Char"/>
    <w:uiPriority w:val="99"/>
    <w:qFormat/>
    <w:rsid w:val="00947880"/>
    <w:pPr>
      <w:keepNext/>
      <w:keepLines/>
      <w:widowControl w:val="0"/>
      <w:overflowPunct/>
      <w:autoSpaceDE/>
      <w:autoSpaceDN/>
      <w:adjustRightInd/>
      <w:spacing w:before="340" w:after="330"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7880"/>
    <w:rPr>
      <w:rFonts w:ascii="Times New Roman" w:hAnsi="Times New Roman" w:cs="Times New Roman"/>
      <w:b/>
      <w:bCs/>
      <w:kern w:val="44"/>
      <w:sz w:val="44"/>
      <w:szCs w:val="44"/>
    </w:rPr>
  </w:style>
  <w:style w:type="paragraph" w:styleId="PlainText">
    <w:name w:val="Plain Text"/>
    <w:basedOn w:val="Normal"/>
    <w:link w:val="PlainTextChar"/>
    <w:uiPriority w:val="99"/>
    <w:rsid w:val="00947880"/>
    <w:rPr>
      <w:rFonts w:ascii="宋体" w:hAnsi="Courier New"/>
      <w:szCs w:val="21"/>
    </w:rPr>
  </w:style>
  <w:style w:type="character" w:customStyle="1" w:styleId="PlainTextChar">
    <w:name w:val="Plain Text Char"/>
    <w:basedOn w:val="DefaultParagraphFont"/>
    <w:link w:val="PlainText"/>
    <w:uiPriority w:val="99"/>
    <w:semiHidden/>
    <w:locked/>
    <w:rsid w:val="00947880"/>
    <w:rPr>
      <w:rFonts w:ascii="宋体" w:hAnsi="Courier New" w:cs="Courier New"/>
      <w:kern w:val="0"/>
      <w:sz w:val="21"/>
      <w:szCs w:val="21"/>
    </w:rPr>
  </w:style>
  <w:style w:type="paragraph" w:styleId="BalloonText">
    <w:name w:val="Balloon Text"/>
    <w:basedOn w:val="Normal"/>
    <w:link w:val="BalloonTextChar"/>
    <w:uiPriority w:val="99"/>
    <w:semiHidden/>
    <w:rsid w:val="00947880"/>
    <w:rPr>
      <w:sz w:val="18"/>
      <w:szCs w:val="18"/>
    </w:rPr>
  </w:style>
  <w:style w:type="character" w:customStyle="1" w:styleId="BalloonTextChar">
    <w:name w:val="Balloon Text Char"/>
    <w:basedOn w:val="DefaultParagraphFont"/>
    <w:link w:val="BalloonText"/>
    <w:uiPriority w:val="99"/>
    <w:semiHidden/>
    <w:locked/>
    <w:rsid w:val="00947880"/>
    <w:rPr>
      <w:rFonts w:ascii="Times New Roman" w:hAnsi="Times New Roman" w:cs="Times New Roman"/>
      <w:kern w:val="0"/>
      <w:sz w:val="2"/>
    </w:rPr>
  </w:style>
  <w:style w:type="paragraph" w:styleId="Footer">
    <w:name w:val="footer"/>
    <w:basedOn w:val="Normal"/>
    <w:link w:val="FooterChar"/>
    <w:uiPriority w:val="99"/>
    <w:rsid w:val="009478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47880"/>
    <w:rPr>
      <w:rFonts w:ascii="Times New Roman" w:hAnsi="Times New Roman" w:cs="Times New Roman"/>
      <w:kern w:val="0"/>
      <w:sz w:val="18"/>
      <w:szCs w:val="18"/>
    </w:rPr>
  </w:style>
  <w:style w:type="paragraph" w:styleId="Header">
    <w:name w:val="header"/>
    <w:basedOn w:val="Normal"/>
    <w:link w:val="HeaderChar"/>
    <w:uiPriority w:val="99"/>
    <w:rsid w:val="009478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47880"/>
    <w:rPr>
      <w:rFonts w:ascii="Times New Roman" w:hAnsi="Times New Roman" w:cs="Times New Roman"/>
      <w:kern w:val="0"/>
      <w:sz w:val="18"/>
      <w:szCs w:val="18"/>
    </w:rPr>
  </w:style>
  <w:style w:type="paragraph" w:styleId="NormalWeb">
    <w:name w:val="Normal (Web)"/>
    <w:basedOn w:val="Normal"/>
    <w:uiPriority w:val="99"/>
    <w:rsid w:val="00947880"/>
    <w:pPr>
      <w:widowControl w:val="0"/>
      <w:overflowPunct/>
      <w:autoSpaceDE/>
      <w:autoSpaceDN/>
      <w:adjustRightInd/>
      <w:spacing w:before="100" w:beforeAutospacing="1" w:after="100" w:afterAutospacing="1"/>
      <w:jc w:val="left"/>
    </w:pPr>
    <w:rPr>
      <w:sz w:val="24"/>
      <w:szCs w:val="24"/>
    </w:rPr>
  </w:style>
  <w:style w:type="character" w:styleId="Strong">
    <w:name w:val="Strong"/>
    <w:basedOn w:val="DefaultParagraphFont"/>
    <w:uiPriority w:val="99"/>
    <w:qFormat/>
    <w:rsid w:val="00947880"/>
    <w:rPr>
      <w:rFonts w:cs="Times New Roman"/>
      <w:b/>
      <w:bCs/>
    </w:rPr>
  </w:style>
  <w:style w:type="character" w:styleId="PageNumber">
    <w:name w:val="page number"/>
    <w:basedOn w:val="DefaultParagraphFont"/>
    <w:uiPriority w:val="99"/>
    <w:rsid w:val="009478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5</Pages>
  <Words>397</Words>
  <Characters>2266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国家税务总局百色市税务局稽查局</dc:title>
  <dc:subject/>
  <dc:creator>ASUS</dc:creator>
  <cp:keywords/>
  <dc:description/>
  <cp:lastModifiedBy>GGG</cp:lastModifiedBy>
  <cp:revision>12</cp:revision>
  <cp:lastPrinted>2019-08-19T08:49:00Z</cp:lastPrinted>
  <dcterms:created xsi:type="dcterms:W3CDTF">2019-04-17T02:05:00Z</dcterms:created>
  <dcterms:modified xsi:type="dcterms:W3CDTF">2020-06-08T02:53:00Z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