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南宁有奖发票摇奖常见问题</w:t>
      </w:r>
    </w:p>
    <w:p>
      <w:pPr>
        <w:ind w:firstLine="707" w:firstLineChars="221"/>
        <w:rPr>
          <w:rFonts w:hint="eastAsia" w:ascii="黑体" w:hAnsi="黑体" w:eastAsia="黑体" w:cs="黑体"/>
          <w:sz w:val="32"/>
          <w:szCs w:val="32"/>
        </w:rPr>
      </w:pPr>
    </w:p>
    <w:p>
      <w:pPr>
        <w:ind w:firstLine="707" w:firstLineChars="221"/>
        <w:rPr>
          <w:rFonts w:ascii="黑体" w:hAnsi="黑体" w:eastAsia="黑体" w:cs="黑体"/>
          <w:sz w:val="32"/>
          <w:szCs w:val="32"/>
        </w:rPr>
      </w:pPr>
      <w:r>
        <w:rPr>
          <w:rFonts w:hint="eastAsia" w:ascii="黑体" w:hAnsi="黑体" w:eastAsia="黑体" w:cs="黑体"/>
          <w:sz w:val="32"/>
          <w:szCs w:val="32"/>
        </w:rPr>
        <w:t>一、哪些发票可以参与摇奖？</w:t>
      </w:r>
    </w:p>
    <w:p>
      <w:pPr>
        <w:ind w:firstLine="707" w:firstLineChars="221"/>
        <w:rPr>
          <w:sz w:val="32"/>
          <w:szCs w:val="32"/>
        </w:rPr>
      </w:pPr>
      <w:r>
        <w:rPr>
          <w:rFonts w:hint="eastAsia"/>
          <w:sz w:val="32"/>
          <w:szCs w:val="32"/>
        </w:rPr>
        <w:t>答：您取得的发票满足以下条件即可通过摇奖系统参加本活动：由南宁市零售、餐饮、住宿、景区、文化艺术等行业经营者从2023年3月1日起至2023年6月30日止，使用增值税发票管理系统依法开具给个人消费者的票面金额合计（含税）大于10元（含）的增值税电子普通发票和增值税纸质普通发票（含卷式增值税普通发票）。票面金额合计（含税）小于10元（不含）的普通发票（包含金额合计为负数的红字普通发票）、代开的普通发票、票面有"收购"字样的普通发票、开奖时属于作废的普通发票、2023年3月1日以前开具的普通发票、其他被确定为恶意抽奖的发票不能参加本活动。其他种类发票暂不能参加本活动。</w:t>
      </w:r>
    </w:p>
    <w:p>
      <w:pPr>
        <w:ind w:firstLine="707" w:firstLineChars="221"/>
        <w:rPr>
          <w:rFonts w:ascii="黑体" w:hAnsi="黑体" w:eastAsia="黑体" w:cs="黑体"/>
          <w:sz w:val="32"/>
          <w:szCs w:val="32"/>
        </w:rPr>
      </w:pPr>
      <w:r>
        <w:rPr>
          <w:rFonts w:hint="eastAsia" w:ascii="黑体" w:hAnsi="黑体" w:eastAsia="黑体" w:cs="黑体"/>
          <w:sz w:val="32"/>
          <w:szCs w:val="32"/>
        </w:rPr>
        <w:t>二、购货方为"单位"的发票是否可以参与发票抽奖？</w:t>
      </w:r>
    </w:p>
    <w:p>
      <w:pPr>
        <w:ind w:firstLine="707" w:firstLineChars="221"/>
        <w:rPr>
          <w:sz w:val="32"/>
          <w:szCs w:val="32"/>
        </w:rPr>
      </w:pPr>
      <w:r>
        <w:rPr>
          <w:rFonts w:hint="eastAsia"/>
          <w:sz w:val="32"/>
          <w:szCs w:val="32"/>
        </w:rPr>
        <w:t>答：不可以。购买方为"单位"的发票本次活动暂不参与摇奖。</w:t>
      </w:r>
    </w:p>
    <w:p>
      <w:pPr>
        <w:ind w:firstLine="707" w:firstLineChars="221"/>
        <w:rPr>
          <w:rFonts w:ascii="黑体" w:hAnsi="黑体" w:eastAsia="黑体" w:cs="黑体"/>
          <w:sz w:val="32"/>
          <w:szCs w:val="32"/>
        </w:rPr>
      </w:pPr>
      <w:r>
        <w:rPr>
          <w:rFonts w:hint="eastAsia" w:ascii="黑体" w:hAnsi="黑体" w:eastAsia="黑体" w:cs="黑体"/>
          <w:sz w:val="32"/>
          <w:szCs w:val="32"/>
        </w:rPr>
        <w:t>三、南宁有奖发票奖项有哪些？</w:t>
      </w:r>
    </w:p>
    <w:p>
      <w:pPr>
        <w:ind w:firstLine="707" w:firstLineChars="221"/>
        <w:rPr>
          <w:sz w:val="32"/>
          <w:szCs w:val="32"/>
        </w:rPr>
      </w:pPr>
      <w:r>
        <w:rPr>
          <w:rFonts w:hint="eastAsia"/>
          <w:sz w:val="32"/>
          <w:szCs w:val="32"/>
        </w:rPr>
        <w:t>答：南宁市“有奖发票”奖项以消费券形式发放，获奖者可通过“南宁市民卡惠民服务”微信小程序领取，并通过“南宁市民卡惠民服务”微信小程序在指定商家使用消费券消费。消费券面额有50元、200元、800元等三种。</w:t>
      </w:r>
    </w:p>
    <w:p>
      <w:pPr>
        <w:ind w:firstLine="707" w:firstLineChars="221"/>
        <w:rPr>
          <w:rFonts w:ascii="黑体" w:hAnsi="黑体" w:eastAsia="黑体" w:cs="黑体"/>
          <w:sz w:val="32"/>
          <w:szCs w:val="32"/>
        </w:rPr>
      </w:pPr>
      <w:r>
        <w:rPr>
          <w:rFonts w:hint="eastAsia" w:ascii="黑体" w:hAnsi="黑体" w:eastAsia="黑体" w:cs="黑体"/>
          <w:sz w:val="32"/>
          <w:szCs w:val="32"/>
        </w:rPr>
        <w:t>四、如何参与发票摇奖？</w:t>
      </w:r>
    </w:p>
    <w:p>
      <w:pPr>
        <w:ind w:firstLine="707" w:firstLineChars="221"/>
        <w:rPr>
          <w:sz w:val="32"/>
          <w:szCs w:val="32"/>
        </w:rPr>
      </w:pPr>
      <w:r>
        <w:rPr>
          <w:rFonts w:hint="eastAsia"/>
          <w:sz w:val="32"/>
          <w:szCs w:val="32"/>
        </w:rPr>
        <w:t>答：“南宁有奖发票 老友e税通”微信小程序是南宁有奖发票唯一参与和申请摇奖渠道。首先请关注"南宁税务"微信公众号，然后可通过搜索微信小程序或其他链接渠道打开“南宁有奖发票 老友e税通”微信小程序，按照系统提示在“南宁市民卡惠民服务”微信小程序进行注册并实名认证后，即可上传发票信息参与摇奖。</w:t>
      </w:r>
    </w:p>
    <w:p>
      <w:pPr>
        <w:ind w:firstLine="707" w:firstLineChars="221"/>
        <w:rPr>
          <w:rFonts w:ascii="黑体" w:hAnsi="黑体" w:eastAsia="黑体" w:cs="黑体"/>
          <w:sz w:val="32"/>
          <w:szCs w:val="32"/>
        </w:rPr>
      </w:pPr>
      <w:r>
        <w:rPr>
          <w:rFonts w:hint="eastAsia" w:ascii="黑体" w:hAnsi="黑体" w:eastAsia="黑体" w:cs="黑体"/>
          <w:sz w:val="32"/>
          <w:szCs w:val="32"/>
        </w:rPr>
        <w:t>五、出现活动声明界面如何处理？</w:t>
      </w:r>
    </w:p>
    <w:p>
      <w:pPr>
        <w:ind w:firstLine="707" w:firstLineChars="221"/>
        <w:rPr>
          <w:sz w:val="32"/>
          <w:szCs w:val="32"/>
        </w:rPr>
      </w:pPr>
      <w:r>
        <w:rPr>
          <w:rFonts w:hint="eastAsia"/>
          <w:sz w:val="32"/>
          <w:szCs w:val="32"/>
        </w:rPr>
        <w:t>答：可在点击活动声明"同意"按钮，如果勾选"不再提示"则后续将不再显示。</w:t>
      </w:r>
    </w:p>
    <w:p>
      <w:pPr>
        <w:ind w:firstLine="707" w:firstLineChars="221"/>
        <w:rPr>
          <w:rFonts w:ascii="黑体" w:hAnsi="黑体" w:eastAsia="黑体" w:cs="黑体"/>
          <w:sz w:val="32"/>
          <w:szCs w:val="32"/>
        </w:rPr>
      </w:pPr>
      <w:r>
        <w:rPr>
          <w:rFonts w:hint="eastAsia" w:ascii="黑体" w:hAnsi="黑体" w:eastAsia="黑体" w:cs="黑体"/>
          <w:sz w:val="32"/>
          <w:szCs w:val="32"/>
        </w:rPr>
        <w:t>六、二维码扫描不上怎么办？</w:t>
      </w:r>
    </w:p>
    <w:p>
      <w:pPr>
        <w:ind w:firstLine="707" w:firstLineChars="221"/>
        <w:rPr>
          <w:sz w:val="32"/>
          <w:szCs w:val="32"/>
        </w:rPr>
      </w:pPr>
      <w:r>
        <w:rPr>
          <w:rFonts w:hint="eastAsia"/>
          <w:sz w:val="32"/>
          <w:szCs w:val="32"/>
        </w:rPr>
        <w:t>答：如果二维码扫描不成功可以手工输入发票信息参与摇奖。</w:t>
      </w:r>
    </w:p>
    <w:p>
      <w:pPr>
        <w:ind w:firstLine="707" w:firstLineChars="221"/>
        <w:rPr>
          <w:rFonts w:ascii="黑体" w:hAnsi="黑体" w:eastAsia="黑体" w:cs="黑体"/>
          <w:sz w:val="32"/>
          <w:szCs w:val="32"/>
        </w:rPr>
      </w:pPr>
      <w:r>
        <w:rPr>
          <w:rFonts w:hint="eastAsia" w:ascii="黑体" w:hAnsi="黑体" w:eastAsia="黑体" w:cs="黑体"/>
          <w:sz w:val="32"/>
          <w:szCs w:val="32"/>
        </w:rPr>
        <w:t>七、中奖后如何兑奖？</w:t>
      </w:r>
    </w:p>
    <w:p>
      <w:pPr>
        <w:ind w:firstLine="707" w:firstLineChars="221"/>
        <w:rPr>
          <w:sz w:val="32"/>
          <w:szCs w:val="32"/>
        </w:rPr>
      </w:pPr>
      <w:r>
        <w:rPr>
          <w:rFonts w:hint="eastAsia"/>
          <w:sz w:val="32"/>
          <w:szCs w:val="32"/>
        </w:rPr>
        <w:t>答：中奖后请您通过“南宁市民卡惠民服务”微信小程序领取消费券，通过“南宁市民卡惠民服务”微信小程序在指定商家使用消费券消费。发放后超过三十日将自动核销，逾期未领取消费券、消费券领取后逾期未使用的，视为弃奖。</w:t>
      </w:r>
    </w:p>
    <w:p>
      <w:pPr>
        <w:ind w:firstLine="707" w:firstLineChars="221"/>
        <w:rPr>
          <w:rFonts w:ascii="黑体" w:hAnsi="黑体" w:eastAsia="黑体" w:cs="黑体"/>
          <w:sz w:val="32"/>
          <w:szCs w:val="32"/>
        </w:rPr>
      </w:pPr>
      <w:r>
        <w:rPr>
          <w:rFonts w:hint="eastAsia" w:ascii="黑体" w:hAnsi="黑体" w:eastAsia="黑体" w:cs="黑体"/>
          <w:sz w:val="32"/>
          <w:szCs w:val="32"/>
        </w:rPr>
        <w:t>八、“南宁有奖发票 老友e税通”显示中奖后为什么没有可领取的消费券？</w:t>
      </w:r>
    </w:p>
    <w:p>
      <w:pPr>
        <w:ind w:firstLine="707" w:firstLineChars="221"/>
        <w:rPr>
          <w:rFonts w:ascii="黑体" w:hAnsi="黑体" w:eastAsia="黑体" w:cs="黑体"/>
          <w:sz w:val="32"/>
          <w:szCs w:val="32"/>
        </w:rPr>
      </w:pPr>
      <w:r>
        <w:rPr>
          <w:rFonts w:hint="eastAsia"/>
          <w:sz w:val="32"/>
          <w:szCs w:val="32"/>
        </w:rPr>
        <w:t>答：因为摇奖系统与消费券发放平台“南宁市民卡惠民服务”系统同步会有一定程度延时，所以请耐心等待，一般情况下24小时内可领取。</w:t>
      </w:r>
    </w:p>
    <w:p>
      <w:pPr>
        <w:ind w:firstLine="707" w:firstLineChars="221"/>
        <w:rPr>
          <w:rFonts w:ascii="黑体" w:hAnsi="黑体" w:eastAsia="黑体" w:cs="黑体"/>
          <w:sz w:val="32"/>
          <w:szCs w:val="32"/>
        </w:rPr>
      </w:pPr>
      <w:r>
        <w:rPr>
          <w:rFonts w:hint="eastAsia" w:ascii="黑体" w:hAnsi="黑体" w:eastAsia="黑体" w:cs="黑体"/>
          <w:sz w:val="32"/>
          <w:szCs w:val="32"/>
        </w:rPr>
        <w:t>九、消费券怎么使用？</w:t>
      </w:r>
    </w:p>
    <w:p>
      <w:pPr>
        <w:ind w:firstLine="707" w:firstLineChars="221"/>
        <w:rPr>
          <w:sz w:val="32"/>
          <w:szCs w:val="32"/>
        </w:rPr>
      </w:pPr>
      <w:r>
        <w:rPr>
          <w:rFonts w:hint="eastAsia"/>
          <w:sz w:val="32"/>
          <w:szCs w:val="32"/>
        </w:rPr>
        <w:t>答：消费券使用范围为通过兑奖平台登记并参加活动的零售、住宿、餐饮等类型商家。消费券限定一次性使用，消费支付结算时用于抵减对应额度的消费金额。消费券金额大于当前需支付金额的，消费支付结算后剩余部分金额不再用于抵减，相应消费券即时核销。</w:t>
      </w:r>
    </w:p>
    <w:p>
      <w:pPr>
        <w:ind w:firstLine="707" w:firstLineChars="221"/>
        <w:rPr>
          <w:rFonts w:ascii="黑体" w:hAnsi="黑体" w:eastAsia="黑体" w:cs="黑体"/>
          <w:sz w:val="32"/>
          <w:szCs w:val="32"/>
        </w:rPr>
      </w:pPr>
      <w:r>
        <w:rPr>
          <w:rFonts w:hint="eastAsia" w:ascii="黑体" w:hAnsi="黑体" w:eastAsia="黑体" w:cs="黑体"/>
          <w:sz w:val="32"/>
          <w:szCs w:val="32"/>
        </w:rPr>
        <w:t>十、我的发票中奖后在哪里查询？</w:t>
      </w:r>
    </w:p>
    <w:p>
      <w:pPr>
        <w:ind w:firstLine="707" w:firstLineChars="221"/>
        <w:rPr>
          <w:sz w:val="32"/>
          <w:szCs w:val="32"/>
        </w:rPr>
      </w:pPr>
      <w:r>
        <w:rPr>
          <w:rFonts w:hint="eastAsia"/>
          <w:sz w:val="32"/>
          <w:szCs w:val="32"/>
        </w:rPr>
        <w:t>答：可重新进入“南宁有奖发票 老友e税通”微信小程序，在摇奖历史查询里面找到中奖发票信息，也可在“南宁市民卡惠民服务”查看消费券信息。</w:t>
      </w:r>
    </w:p>
    <w:p>
      <w:pPr>
        <w:ind w:firstLine="707" w:firstLineChars="221"/>
        <w:rPr>
          <w:rFonts w:ascii="黑体" w:hAnsi="黑体" w:eastAsia="黑体" w:cs="黑体"/>
          <w:sz w:val="32"/>
          <w:szCs w:val="32"/>
        </w:rPr>
      </w:pPr>
      <w:r>
        <w:rPr>
          <w:rFonts w:hint="eastAsia" w:ascii="黑体" w:hAnsi="黑体" w:eastAsia="黑体" w:cs="黑体"/>
          <w:sz w:val="32"/>
          <w:szCs w:val="32"/>
        </w:rPr>
        <w:t>十一、为什么我录入的发票不中奖？</w:t>
      </w:r>
    </w:p>
    <w:p>
      <w:pPr>
        <w:ind w:firstLine="707" w:firstLineChars="221"/>
        <w:rPr>
          <w:sz w:val="32"/>
          <w:szCs w:val="32"/>
        </w:rPr>
      </w:pPr>
      <w:r>
        <w:rPr>
          <w:rFonts w:hint="eastAsia"/>
          <w:sz w:val="32"/>
          <w:szCs w:val="32"/>
        </w:rPr>
        <w:t>答：不中奖的原因主要包括：</w:t>
      </w:r>
    </w:p>
    <w:p>
      <w:pPr>
        <w:ind w:firstLine="707" w:firstLineChars="221"/>
        <w:rPr>
          <w:sz w:val="32"/>
          <w:szCs w:val="32"/>
        </w:rPr>
      </w:pPr>
      <w:r>
        <w:rPr>
          <w:rFonts w:hint="eastAsia"/>
          <w:sz w:val="32"/>
          <w:szCs w:val="32"/>
        </w:rPr>
        <w:t>1.录入的发票信息有误，如手工录入差错、输入的金额是</w:t>
      </w:r>
      <w:bookmarkStart w:id="0" w:name="_GoBack"/>
      <w:bookmarkEnd w:id="0"/>
      <w:r>
        <w:rPr>
          <w:rFonts w:hint="eastAsia"/>
          <w:sz w:val="32"/>
          <w:szCs w:val="32"/>
        </w:rPr>
        <w:t>价税合计金额等原因，导致上传的信息与税务部门发票系统信息不一致。</w:t>
      </w:r>
    </w:p>
    <w:p>
      <w:pPr>
        <w:ind w:firstLine="707" w:firstLineChars="221"/>
        <w:rPr>
          <w:sz w:val="32"/>
          <w:szCs w:val="32"/>
        </w:rPr>
      </w:pPr>
      <w:r>
        <w:rPr>
          <w:rFonts w:hint="eastAsia"/>
          <w:sz w:val="32"/>
          <w:szCs w:val="32"/>
        </w:rPr>
        <w:t>2.录入的发票经税务部门查验不存在，或不属于参与有奖发票活动的行业、金额、开具时间、发票类型、发票状态等范围内的发票。</w:t>
      </w:r>
    </w:p>
    <w:p>
      <w:pPr>
        <w:ind w:firstLine="707" w:firstLineChars="221"/>
        <w:rPr>
          <w:sz w:val="32"/>
          <w:szCs w:val="32"/>
        </w:rPr>
      </w:pPr>
      <w:r>
        <w:rPr>
          <w:rFonts w:hint="eastAsia"/>
          <w:sz w:val="32"/>
          <w:szCs w:val="32"/>
        </w:rPr>
        <w:t>3.重复录入了已经参与过摇奖的发票。</w:t>
      </w:r>
    </w:p>
    <w:p>
      <w:pPr>
        <w:ind w:firstLine="707" w:firstLineChars="221"/>
        <w:rPr>
          <w:sz w:val="32"/>
          <w:szCs w:val="32"/>
        </w:rPr>
      </w:pPr>
      <w:r>
        <w:rPr>
          <w:rFonts w:hint="eastAsia"/>
          <w:sz w:val="32"/>
          <w:szCs w:val="32"/>
        </w:rPr>
        <w:t>4.被确定为参与恶意抽奖的商家开出的发票，或被确定为恶意抽奖的个人上传的发票，不参与摇奖。</w:t>
      </w:r>
    </w:p>
    <w:p>
      <w:pPr>
        <w:ind w:firstLine="707" w:firstLineChars="221"/>
        <w:rPr>
          <w:sz w:val="32"/>
          <w:szCs w:val="32"/>
        </w:rPr>
      </w:pPr>
      <w:r>
        <w:rPr>
          <w:rFonts w:hint="eastAsia"/>
          <w:sz w:val="32"/>
          <w:szCs w:val="32"/>
        </w:rPr>
        <w:t>5.商家开具发票后，至开奖时暂未上传相应发票信息，后续可继续参与摇奖。</w:t>
      </w:r>
    </w:p>
    <w:p>
      <w:pPr>
        <w:ind w:firstLine="707" w:firstLineChars="221"/>
        <w:rPr>
          <w:sz w:val="32"/>
          <w:szCs w:val="32"/>
        </w:rPr>
      </w:pPr>
      <w:r>
        <w:rPr>
          <w:rFonts w:hint="eastAsia"/>
          <w:sz w:val="32"/>
          <w:szCs w:val="32"/>
        </w:rPr>
        <w:t>6.运气欠佳，建议消费后索取发票继续参与抽奖。</w:t>
      </w:r>
    </w:p>
    <w:p>
      <w:pPr>
        <w:ind w:firstLine="707" w:firstLineChars="221"/>
        <w:rPr>
          <w:rFonts w:ascii="黑体" w:hAnsi="黑体" w:eastAsia="黑体" w:cs="黑体"/>
          <w:sz w:val="32"/>
          <w:szCs w:val="32"/>
        </w:rPr>
      </w:pPr>
      <w:r>
        <w:rPr>
          <w:rFonts w:hint="eastAsia" w:ascii="黑体" w:hAnsi="黑体" w:eastAsia="黑体" w:cs="黑体"/>
          <w:sz w:val="32"/>
          <w:szCs w:val="32"/>
        </w:rPr>
        <w:t>十二、我的发票是外地的可以参与摇奖吗？</w:t>
      </w:r>
    </w:p>
    <w:p>
      <w:pPr>
        <w:ind w:firstLine="707" w:firstLineChars="221"/>
        <w:rPr>
          <w:sz w:val="32"/>
          <w:szCs w:val="32"/>
        </w:rPr>
      </w:pPr>
      <w:r>
        <w:rPr>
          <w:rFonts w:hint="eastAsia"/>
          <w:sz w:val="32"/>
          <w:szCs w:val="32"/>
        </w:rPr>
        <w:t>答：不可以，南宁有奖发票活动仅限定南宁市范围内开具的增值税电子普通发票和增值税纸质普通发票（含卷式增值税普通发票）。</w:t>
      </w:r>
    </w:p>
    <w:p>
      <w:pPr>
        <w:ind w:firstLine="707" w:firstLineChars="221"/>
        <w:rPr>
          <w:rFonts w:ascii="黑体" w:hAnsi="黑体" w:eastAsia="黑体" w:cs="黑体"/>
          <w:sz w:val="32"/>
          <w:szCs w:val="32"/>
        </w:rPr>
      </w:pPr>
      <w:r>
        <w:rPr>
          <w:rFonts w:hint="eastAsia" w:ascii="黑体" w:hAnsi="黑体" w:eastAsia="黑体" w:cs="黑体"/>
          <w:sz w:val="32"/>
          <w:szCs w:val="32"/>
        </w:rPr>
        <w:t>十三、对于已经参加过摇奖的发票还可以二次参与吗？</w:t>
      </w:r>
    </w:p>
    <w:p>
      <w:pPr>
        <w:ind w:firstLine="707" w:firstLineChars="221"/>
        <w:rPr>
          <w:sz w:val="32"/>
          <w:szCs w:val="32"/>
        </w:rPr>
      </w:pPr>
      <w:r>
        <w:rPr>
          <w:rFonts w:hint="eastAsia"/>
          <w:sz w:val="32"/>
          <w:szCs w:val="32"/>
        </w:rPr>
        <w:t>答：每份发票只能参与一次抽奖，不能重复参加摇奖。对已经录入网上有奖发票系统并查验通过参加摇奖的发票信息，无论是否中奖，无论何种原因，均不能再次参加摇奖。</w:t>
      </w:r>
    </w:p>
    <w:p>
      <w:pPr>
        <w:ind w:firstLine="707" w:firstLineChars="221"/>
        <w:rPr>
          <w:rFonts w:ascii="黑体" w:hAnsi="黑体" w:eastAsia="黑体" w:cs="黑体"/>
          <w:sz w:val="32"/>
          <w:szCs w:val="32"/>
        </w:rPr>
      </w:pPr>
      <w:r>
        <w:rPr>
          <w:rFonts w:hint="eastAsia" w:ascii="黑体" w:hAnsi="黑体" w:eastAsia="黑体" w:cs="黑体"/>
          <w:sz w:val="32"/>
          <w:szCs w:val="32"/>
        </w:rPr>
        <w:t>十四、可以代替他人抽奖和兑奖吗？</w:t>
      </w:r>
    </w:p>
    <w:p>
      <w:pPr>
        <w:ind w:firstLine="707" w:firstLineChars="221"/>
        <w:rPr>
          <w:strike/>
          <w:sz w:val="32"/>
          <w:szCs w:val="32"/>
        </w:rPr>
      </w:pPr>
      <w:r>
        <w:rPr>
          <w:rFonts w:hint="eastAsia"/>
          <w:sz w:val="32"/>
          <w:szCs w:val="32"/>
        </w:rPr>
        <w:t>答：不可以。参与摇奖的发票购买方信息应与提交发票信息参与摇奖的微信号实名认证信息一致。</w:t>
      </w:r>
    </w:p>
    <w:p>
      <w:pPr>
        <w:ind w:firstLine="707" w:firstLineChars="221"/>
        <w:rPr>
          <w:rFonts w:ascii="黑体" w:hAnsi="黑体" w:eastAsia="黑体" w:cs="黑体"/>
          <w:sz w:val="32"/>
          <w:szCs w:val="32"/>
        </w:rPr>
      </w:pPr>
      <w:r>
        <w:rPr>
          <w:rFonts w:hint="eastAsia" w:ascii="黑体" w:hAnsi="黑体" w:eastAsia="黑体" w:cs="黑体"/>
          <w:sz w:val="32"/>
          <w:szCs w:val="32"/>
        </w:rPr>
        <w:t>十五、抽奖提示"服务器异常，请稍候再试"等提示是怎么回事？</w:t>
      </w:r>
    </w:p>
    <w:p>
      <w:pPr>
        <w:ind w:firstLine="707" w:firstLineChars="221"/>
        <w:rPr>
          <w:sz w:val="32"/>
          <w:szCs w:val="32"/>
        </w:rPr>
      </w:pPr>
      <w:r>
        <w:rPr>
          <w:rFonts w:hint="eastAsia"/>
          <w:sz w:val="32"/>
          <w:szCs w:val="32"/>
        </w:rPr>
        <w:t>答：可能存在有奖发票系统进行停机维护或纳税人网络异常的情况。</w:t>
      </w:r>
    </w:p>
    <w:p>
      <w:pPr>
        <w:ind w:firstLine="707" w:firstLineChars="221"/>
        <w:rPr>
          <w:rFonts w:ascii="黑体" w:hAnsi="黑体" w:eastAsia="黑体" w:cs="黑体"/>
          <w:sz w:val="32"/>
          <w:szCs w:val="32"/>
        </w:rPr>
      </w:pPr>
      <w:r>
        <w:rPr>
          <w:rFonts w:hint="eastAsia" w:ascii="黑体" w:hAnsi="黑体" w:eastAsia="黑体" w:cs="黑体"/>
          <w:sz w:val="32"/>
          <w:szCs w:val="32"/>
        </w:rPr>
        <w:t>十六、发现假发票怎么办？</w:t>
      </w:r>
    </w:p>
    <w:p>
      <w:pPr>
        <w:ind w:firstLine="707" w:firstLineChars="221"/>
      </w:pPr>
      <w:r>
        <w:rPr>
          <w:rFonts w:hint="eastAsia"/>
          <w:sz w:val="32"/>
          <w:szCs w:val="32"/>
        </w:rPr>
        <w:t>答：如果消费者录入或扫描二维码时发现该发票是假发票，可以拨打12366纳税服务热线或向税务机关进行举报。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2A"/>
    <w:rsid w:val="00330274"/>
    <w:rsid w:val="003F7162"/>
    <w:rsid w:val="004565C5"/>
    <w:rsid w:val="00530BC5"/>
    <w:rsid w:val="006D2F24"/>
    <w:rsid w:val="00A31CA7"/>
    <w:rsid w:val="00C10304"/>
    <w:rsid w:val="00EB7A2A"/>
    <w:rsid w:val="077B0D7C"/>
    <w:rsid w:val="125633BE"/>
    <w:rsid w:val="138B4448"/>
    <w:rsid w:val="14A5508D"/>
    <w:rsid w:val="153D31C8"/>
    <w:rsid w:val="193F6FCB"/>
    <w:rsid w:val="1DE068B9"/>
    <w:rsid w:val="204C22DE"/>
    <w:rsid w:val="23360589"/>
    <w:rsid w:val="270C7B62"/>
    <w:rsid w:val="283262AC"/>
    <w:rsid w:val="29D4799B"/>
    <w:rsid w:val="29F873CB"/>
    <w:rsid w:val="2AD67C07"/>
    <w:rsid w:val="2E233535"/>
    <w:rsid w:val="33455C5E"/>
    <w:rsid w:val="33934618"/>
    <w:rsid w:val="35355F87"/>
    <w:rsid w:val="357E56C4"/>
    <w:rsid w:val="3E2226F8"/>
    <w:rsid w:val="3F1762A6"/>
    <w:rsid w:val="4009239B"/>
    <w:rsid w:val="47312C88"/>
    <w:rsid w:val="4CCE6675"/>
    <w:rsid w:val="50866750"/>
    <w:rsid w:val="53777582"/>
    <w:rsid w:val="56DE25E7"/>
    <w:rsid w:val="5A3220A4"/>
    <w:rsid w:val="5A5B5473"/>
    <w:rsid w:val="5C2B4B56"/>
    <w:rsid w:val="5C8641B6"/>
    <w:rsid w:val="5F1167A0"/>
    <w:rsid w:val="5F25044C"/>
    <w:rsid w:val="61C412EA"/>
    <w:rsid w:val="6C7A46B3"/>
    <w:rsid w:val="6C9D01F5"/>
    <w:rsid w:val="72086386"/>
    <w:rsid w:val="772A079D"/>
    <w:rsid w:val="7AB5671E"/>
    <w:rsid w:val="7DF45B15"/>
    <w:rsid w:val="7E4A2B89"/>
    <w:rsid w:val="7E9F5219"/>
    <w:rsid w:val="7EB2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1545</Characters>
  <Lines>12</Lines>
  <Paragraphs>3</Paragraphs>
  <TotalTime>10</TotalTime>
  <ScaleCrop>false</ScaleCrop>
  <LinksUpToDate>false</LinksUpToDate>
  <CharactersWithSpaces>1813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陈敏</cp:lastModifiedBy>
  <dcterms:modified xsi:type="dcterms:W3CDTF">2023-04-06T07:20:01Z</dcterms:modified>
  <dc:title>南宁有奖发票摇奖常见问题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