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6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9"/>
        <w:gridCol w:w="1849"/>
        <w:gridCol w:w="1494"/>
        <w:gridCol w:w="783"/>
        <w:gridCol w:w="975"/>
        <w:gridCol w:w="134"/>
        <w:gridCol w:w="841"/>
        <w:gridCol w:w="390"/>
        <w:gridCol w:w="1935"/>
        <w:gridCol w:w="311"/>
        <w:gridCol w:w="1399"/>
        <w:gridCol w:w="247"/>
        <w:gridCol w:w="1733"/>
        <w:gridCol w:w="1500"/>
        <w:gridCol w:w="15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24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34" w:type="dxa"/>
            <w:gridSpan w:val="1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欠税情况表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公告类型：县级公告                                                 </w:t>
            </w:r>
          </w:p>
        </w:tc>
        <w:tc>
          <w:tcPr>
            <w:tcW w:w="14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6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公告单位：横州市税务局</w:t>
            </w:r>
          </w:p>
        </w:tc>
        <w:tc>
          <w:tcPr>
            <w:tcW w:w="16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公告期限：季度</w:t>
            </w:r>
          </w:p>
        </w:tc>
        <w:tc>
          <w:tcPr>
            <w:tcW w:w="15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8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       （纳税人识别号）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法定代表人(负责人)姓名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法定代表人(负责人)证件类型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法定代表人(负责人)证件号码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生产经营地址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欠税税种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欠税余额(元)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其中：当期新发生欠税金额（元）(2022年第4季度)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广西凯能金属结构制造有限公司</w:t>
            </w: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91450127MA5QD5XUXF</w:t>
            </w:r>
          </w:p>
        </w:tc>
        <w:tc>
          <w:tcPr>
            <w:tcW w:w="18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潘桂权</w:t>
            </w:r>
          </w:p>
        </w:tc>
        <w:tc>
          <w:tcPr>
            <w:tcW w:w="12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2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450104XXXXXXXX2038</w:t>
            </w:r>
          </w:p>
        </w:tc>
        <w:tc>
          <w:tcPr>
            <w:tcW w:w="1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南宁市横县六景镇景泰路6号镀锌车间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142,628.14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18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14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189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12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22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1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4,104.25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  <w:jc w:val="center"/>
        </w:trPr>
        <w:tc>
          <w:tcPr>
            <w:tcW w:w="559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  <w:p/>
        </w:tc>
        <w:tc>
          <w:tcPr>
            <w:tcW w:w="1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广西金龙钛业股份有限公司</w:t>
            </w:r>
          </w:p>
          <w:p/>
        </w:tc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91450100664833347X</w:t>
            </w:r>
          </w:p>
          <w:p/>
          <w:p/>
          <w:p/>
          <w:p/>
        </w:tc>
        <w:tc>
          <w:tcPr>
            <w:tcW w:w="18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林理明</w:t>
            </w:r>
          </w:p>
          <w:p/>
          <w:p/>
          <w:p/>
          <w:p/>
        </w:tc>
        <w:tc>
          <w:tcPr>
            <w:tcW w:w="1231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居民身份证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  <w:p/>
          <w:p/>
          <w:p/>
          <w:p/>
        </w:tc>
        <w:tc>
          <w:tcPr>
            <w:tcW w:w="2246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450421XXXXXXXX8036</w:t>
            </w:r>
          </w:p>
          <w:p/>
          <w:p/>
          <w:p/>
          <w:p/>
        </w:tc>
        <w:tc>
          <w:tcPr>
            <w:tcW w:w="1646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南宁市六景工业园区景春路西1号</w:t>
            </w:r>
          </w:p>
          <w:p/>
          <w:p/>
          <w:p/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房产税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572,719.47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221,697.86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3" w:hRule="atLeast"/>
          <w:jc w:val="center"/>
        </w:trPr>
        <w:tc>
          <w:tcPr>
            <w:tcW w:w="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9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49"/>
              </w:tabs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730,848.66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282,909.16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广西南宁市七加建材销售有限公司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91450127MA5PN5GQ22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罗少晖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450203XXXXXXXX1312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南宁市横县百合镇鳌峰西街103号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1,198,697.91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1,198,697.91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广西金海堂药业有限责任公司</w:t>
            </w: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91450127742073583A</w:t>
            </w:r>
          </w:p>
        </w:tc>
        <w:tc>
          <w:tcPr>
            <w:tcW w:w="1892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贾合林</w:t>
            </w:r>
          </w:p>
        </w:tc>
        <w:tc>
          <w:tcPr>
            <w:tcW w:w="1231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246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410523XXXXXXXX2031</w:t>
            </w:r>
          </w:p>
        </w:tc>
        <w:tc>
          <w:tcPr>
            <w:tcW w:w="1646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南宁六景工业园区金海堂路9号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164626.61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164,626.61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9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8,231.32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8,231.32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9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房产税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321,537.54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41,546.08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92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46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587,378.58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48,240.00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4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广西科宏药业有限公司</w:t>
            </w: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914501007913039983</w:t>
            </w:r>
          </w:p>
        </w:tc>
        <w:tc>
          <w:tcPr>
            <w:tcW w:w="1892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朱俊生</w:t>
            </w:r>
          </w:p>
        </w:tc>
        <w:tc>
          <w:tcPr>
            <w:tcW w:w="1231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246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450521XXXXXXXX5271</w:t>
            </w:r>
          </w:p>
        </w:tc>
        <w:tc>
          <w:tcPr>
            <w:tcW w:w="1646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南宁市六景工业园区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房产税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147525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92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46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1,276,317.73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25329.35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jc w:val="center"/>
        </w:trPr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4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施均照</w:t>
            </w: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92450127MA5Q2RXL69</w:t>
            </w:r>
          </w:p>
        </w:tc>
        <w:tc>
          <w:tcPr>
            <w:tcW w:w="1892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施均照</w:t>
            </w:r>
          </w:p>
        </w:tc>
        <w:tc>
          <w:tcPr>
            <w:tcW w:w="1231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246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452122XXXXXXXX3310</w:t>
            </w:r>
          </w:p>
        </w:tc>
        <w:tc>
          <w:tcPr>
            <w:tcW w:w="1646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广西南宁市横县平朗镇池鹏村委会池渌村21队28-1号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6,299.09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6,299.09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9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个人所得税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4,724.32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4,724.32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92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46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157.47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157.47</w:t>
            </w:r>
          </w:p>
        </w:tc>
      </w:tr>
    </w:tbl>
    <w:p/>
    <w:p/>
    <w:p/>
    <w:sectPr>
      <w:headerReference r:id="rId3" w:type="default"/>
      <w:footerReference r:id="rId4" w:type="default"/>
      <w:footerReference r:id="rId5" w:type="even"/>
      <w:pgSz w:w="16838" w:h="23811"/>
      <w:pgMar w:top="1191" w:right="1304" w:bottom="1020" w:left="1304" w:header="1474" w:footer="1474" w:gutter="0"/>
      <w:cols w:space="720" w:num="1"/>
      <w:rtlGutter w:val="0"/>
      <w:docGrid w:linePitch="6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A43E8"/>
    <w:rsid w:val="0F721F8F"/>
    <w:rsid w:val="11C23C14"/>
    <w:rsid w:val="15806E61"/>
    <w:rsid w:val="15AA43E8"/>
    <w:rsid w:val="164F16A1"/>
    <w:rsid w:val="224B18FB"/>
    <w:rsid w:val="246B73FB"/>
    <w:rsid w:val="2BBE54FB"/>
    <w:rsid w:val="2E125A8E"/>
    <w:rsid w:val="37F462BC"/>
    <w:rsid w:val="3E0E7425"/>
    <w:rsid w:val="5259267E"/>
    <w:rsid w:val="54891522"/>
    <w:rsid w:val="700C7686"/>
    <w:rsid w:val="77D227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横县税务局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2023-02-23T07:46:00Z</dcterms:created>
  <dc:creator>谢宏使</dc:creator>
  <cp:lastModifiedBy>覃之锦</cp:lastModifiedBy>
  <dcterms:modified xsi:type="dcterms:W3CDTF">2023-02-24T07:11:39Z</dcterms:modified>
  <dc:title>国家税务总局横州市税务局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