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10155号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南宁维思建旭劳务服务有限公司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91450108MAA7W5PQ1A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广西壮族自治区南宁市良庆区中国(广西)自由贸易试验区南宁片区金龙路8号16号楼2层T1263号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2024年7月1日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2023年8月30日至2023年1月30日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领用增值税电子普通发票116份，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发票代码：045002000111，发票号码：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70834729～708347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（49份）、</w:t>
      </w:r>
      <w:r>
        <w:rPr>
          <w:rFonts w:hint="eastAsia" w:ascii="仿宋_GB2312" w:eastAsia="仿宋_GB2312"/>
          <w:color w:val="000000"/>
          <w:sz w:val="32"/>
          <w:szCs w:val="32"/>
        </w:rPr>
        <w:t>69962446～69962462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17份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87603193～87603242（50份）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2023年4月-9月开具增值税电子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普通发票</w:t>
      </w:r>
      <w:r>
        <w:rPr>
          <w:rFonts w:hint="eastAsia"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份，发票代码：045002000111，发票号码：87603193～87603242（50份）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69962446～69962462（17份），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70834729～70834734（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份），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剩余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份发票未见开票记录。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73份开具发票</w:t>
      </w:r>
      <w:r>
        <w:rPr>
          <w:rFonts w:hint="eastAsia" w:ascii="仿宋_GB2312" w:eastAsia="仿宋_GB2312"/>
          <w:color w:val="000000"/>
          <w:sz w:val="32"/>
          <w:szCs w:val="32"/>
        </w:rPr>
        <w:t>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6505409.05元，税额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150490.95元，价税合计6655900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000000"/>
          <w:sz w:val="32"/>
          <w:szCs w:val="32"/>
        </w:rPr>
        <w:t>元。货物名称为*劳务*漆胶喷涂服务，*劳务*地坪固化施工劳务费，*劳务*人工费，*劳务*人工服务费，*劳务*劳务费，*物流辅助服务*装卸费。购货单位名称：哈尔滨电机厂有限责任公司，贵港市弘晟装饰有限公司，广州柯鲁普科技有限公司，南宁市青秀区艾方培训学校有限公司新梦分公司，江苏正昌粮机股份有限公司，广西中塔建筑设备有限公司防城港第一分公司，广西清诺建筑劳务有限公司，惠州市天禾林业有限公司，柳州安实装卸服务有限公司，惠州市泰芊生态康养有限公司，贵港市利鑫船务有限公司，江苏新九月建设工程有限公司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你公司2023年4月-6月开具的17份增值税电子普通发票价税合计1115100.00元，2023年4-6月（所属期）增值税申报“其他免税销售额”：1115100.00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经查未发现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符合增值税免税条件，上述申报属虚假纳税申报。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023年7-9月开具的56份增值税电子普通发票价税合计5540800.00元，上述开票收入未申报纳税。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中国银行股份有限公司南宁支行349369840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所开具发票备注银行账户：中国工商银行股份有限公司南宁支行22010035126165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，上述账户不存在。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开具上述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开具发票后虚假纳税申报或未纳税申报，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财政部令第6号发布，国务院令第764号修订）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第二十一条第一款、第二款第（一）项的规定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财政部令第6号发布，国务院令第764号修订）第三十五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对你公司虚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73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</w:t>
      </w:r>
      <w:bookmarkStart w:id="3" w:name="_GoBack"/>
      <w:bookmarkEnd w:id="3"/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75396B"/>
    <w:rsid w:val="099F303B"/>
    <w:rsid w:val="09E10874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05EE0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DEF09F0"/>
    <w:rsid w:val="1E002075"/>
    <w:rsid w:val="1E49559F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1951F8C"/>
    <w:rsid w:val="22212BAD"/>
    <w:rsid w:val="225A36D7"/>
    <w:rsid w:val="22AF2104"/>
    <w:rsid w:val="23827A24"/>
    <w:rsid w:val="247D4C57"/>
    <w:rsid w:val="249571FD"/>
    <w:rsid w:val="249C0A08"/>
    <w:rsid w:val="252B65CF"/>
    <w:rsid w:val="252E357A"/>
    <w:rsid w:val="255E2309"/>
    <w:rsid w:val="257270FC"/>
    <w:rsid w:val="25BA02C0"/>
    <w:rsid w:val="25F23F1C"/>
    <w:rsid w:val="26453E5C"/>
    <w:rsid w:val="26911E42"/>
    <w:rsid w:val="26B06C4E"/>
    <w:rsid w:val="26B66B0B"/>
    <w:rsid w:val="270B6803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19748D"/>
    <w:rsid w:val="39AB1422"/>
    <w:rsid w:val="39AB4B2D"/>
    <w:rsid w:val="39F6757F"/>
    <w:rsid w:val="39FA29FC"/>
    <w:rsid w:val="3A311D54"/>
    <w:rsid w:val="3A5B5494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27D130E"/>
    <w:rsid w:val="42CE2DA5"/>
    <w:rsid w:val="43795189"/>
    <w:rsid w:val="43BB0EF9"/>
    <w:rsid w:val="44004597"/>
    <w:rsid w:val="44761FAC"/>
    <w:rsid w:val="45373A57"/>
    <w:rsid w:val="455B1A34"/>
    <w:rsid w:val="45F91E19"/>
    <w:rsid w:val="466648BC"/>
    <w:rsid w:val="472C3489"/>
    <w:rsid w:val="477206D5"/>
    <w:rsid w:val="47A42EBF"/>
    <w:rsid w:val="47D0556C"/>
    <w:rsid w:val="488F4CFA"/>
    <w:rsid w:val="48A35DDC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C94DBB"/>
    <w:rsid w:val="4EF6129A"/>
    <w:rsid w:val="4F7A37B9"/>
    <w:rsid w:val="4FFB1543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4A7488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A261444"/>
    <w:rsid w:val="5A4D5521"/>
    <w:rsid w:val="5B1D16A1"/>
    <w:rsid w:val="5BF212F0"/>
    <w:rsid w:val="5C0A73BE"/>
    <w:rsid w:val="5DDF53B8"/>
    <w:rsid w:val="5DEB57F9"/>
    <w:rsid w:val="5E101302"/>
    <w:rsid w:val="5EBE2584"/>
    <w:rsid w:val="5ECC31B8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977A5A"/>
    <w:rsid w:val="63B239CC"/>
    <w:rsid w:val="63E24075"/>
    <w:rsid w:val="63EB0AB6"/>
    <w:rsid w:val="63F141C4"/>
    <w:rsid w:val="641E06BB"/>
    <w:rsid w:val="653B15C4"/>
    <w:rsid w:val="658D299A"/>
    <w:rsid w:val="66545267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842C64"/>
    <w:rsid w:val="6BE43119"/>
    <w:rsid w:val="6C680825"/>
    <w:rsid w:val="6D0144EE"/>
    <w:rsid w:val="6D235438"/>
    <w:rsid w:val="6D522E94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862A8C"/>
    <w:rsid w:val="719E54B2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346357"/>
    <w:rsid w:val="78381744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AF6E0C"/>
    <w:rsid w:val="7CBA5684"/>
    <w:rsid w:val="7CF139E4"/>
    <w:rsid w:val="7D8070EE"/>
    <w:rsid w:val="7DA30B43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40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2024-10-24T09:33:00Z</cp:lastPrinted>
  <dcterms:modified xsi:type="dcterms:W3CDTF">2024-10-31T01:10:23Z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