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10154号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南宁扬吉至嘉劳务服务有限公司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91450100MAC9CXU46B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广西壮族自治区南宁市良庆区中国(广西)自由贸易试验区南宁片区金龙路8号16号楼2层T1302号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2023年3月至7月向主管税务机关领用增值税电子普通发票70份，发票代码：045002100211，发票号码：68614624-68614673（50份），发票代码：045002100211，发票号码：70052632-70052651（20份）。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你公司领用未开具增值税电子普通发票42份，发票代码：045002100211，发票号码：68614652-68614673（22份），发票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代码：045002100211，发票号码：70052632-70052651（20份），发票状态为“失控”。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2023年5月-8月开具增值税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</w:t>
      </w:r>
      <w:r>
        <w:rPr>
          <w:rFonts w:hint="eastAsia" w:ascii="仿宋_GB2312" w:eastAsia="仿宋_GB2312"/>
          <w:color w:val="000000"/>
          <w:sz w:val="32"/>
          <w:szCs w:val="32"/>
        </w:rPr>
        <w:t>28份，发票代码：045002100211，发票号码：68614624～68614651（28份），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其中：开具负数发票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3份，号码为68614638、68614639、68614640，负数发票对应的3份正数发票号码为:68614635、68614636、68614637;正常开具22份发票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1535921.79元，税额15359.21元，价税合计1551281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000000"/>
          <w:sz w:val="32"/>
          <w:szCs w:val="32"/>
        </w:rPr>
        <w:t>元。货物名称为*劳务*劳务费，*劳务*劳务费，*物流辅助服务*卸装费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。购货单位名称：南宁市永泰鼎峰食品有限公司，桂林恒瑞建筑工程有限公司，桂林恒瑞建筑工程有限公司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你公司2023年5月-6月开具的23份增值税电子普通发票价税合计1121893.00元，2023年4-6月（所属期）增值税申报“其他免税销售额”：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1121893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符合增值税免税条件，上述申报属虚假纳税申报。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023年7-8月开具的5份增值税电子普通发票价税合计429388.00元，但并未在对应的所属期发现纳税申报记录。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中国兴业银行股份有限公司南宁支行497010100002600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该账户并不存在。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开具上述22份增值税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中华人民共和国发票管理办法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</w:t>
      </w:r>
      <w:bookmarkStart w:id="3" w:name="_GoBack"/>
      <w:bookmarkEnd w:id="3"/>
      <w:r>
        <w:rPr>
          <w:rFonts w:hint="eastAsia" w:ascii="仿宋_GB2312" w:hAnsi="仿宋" w:eastAsia="仿宋_GB2312"/>
          <w:sz w:val="32"/>
          <w:szCs w:val="24"/>
        </w:rPr>
        <w:t>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3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093DEE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20CEA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EF00E3A"/>
    <w:rsid w:val="1F203468"/>
    <w:rsid w:val="1F4278AB"/>
    <w:rsid w:val="1FF54795"/>
    <w:rsid w:val="20355F90"/>
    <w:rsid w:val="20946545"/>
    <w:rsid w:val="209D5005"/>
    <w:rsid w:val="20B77904"/>
    <w:rsid w:val="21373440"/>
    <w:rsid w:val="216709BF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97166A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6A03EC"/>
    <w:rsid w:val="2FAC6A65"/>
    <w:rsid w:val="2FE71F0E"/>
    <w:rsid w:val="30236BEB"/>
    <w:rsid w:val="30590A81"/>
    <w:rsid w:val="30B21D77"/>
    <w:rsid w:val="30D6621A"/>
    <w:rsid w:val="31451E0E"/>
    <w:rsid w:val="31662B18"/>
    <w:rsid w:val="32941CFC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267326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4F92CF8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7D0AF4"/>
    <w:rsid w:val="50C53470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5FA26FF0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522E94"/>
    <w:rsid w:val="6DC22D0B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2024-10-31T01:12:57Z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